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DB5" w:rsidRPr="00033DB5" w:rsidRDefault="00033DB5" w:rsidP="00033DB5">
      <w:pPr>
        <w:pStyle w:val="Normlnweb"/>
        <w:shd w:val="clear" w:color="auto" w:fill="FFFFFF"/>
        <w:spacing w:before="0" w:beforeAutospacing="0" w:after="0" w:afterAutospacing="0"/>
        <w:jc w:val="center"/>
        <w:rPr>
          <w:rFonts w:ascii="Franklin Gothic Book" w:hAnsi="Franklin Gothic Book" w:cs="Arial"/>
          <w:color w:val="222222"/>
          <w:sz w:val="32"/>
          <w:szCs w:val="32"/>
        </w:rPr>
      </w:pPr>
      <w:bookmarkStart w:id="0" w:name="_MailAutoSig"/>
      <w:bookmarkStart w:id="1" w:name="_GoBack"/>
      <w:bookmarkEnd w:id="1"/>
      <w:r w:rsidRPr="00033DB5">
        <w:rPr>
          <w:rFonts w:ascii="Franklin Gothic Book" w:hAnsi="Franklin Gothic Book" w:cs="Arial"/>
          <w:color w:val="222222"/>
          <w:sz w:val="32"/>
          <w:szCs w:val="32"/>
        </w:rPr>
        <w:t>Tisková zpráva</w:t>
      </w:r>
    </w:p>
    <w:p w:rsidR="00033DB5" w:rsidRDefault="00033DB5" w:rsidP="00033DB5">
      <w:pPr>
        <w:pStyle w:val="Normlnweb"/>
        <w:shd w:val="clear" w:color="auto" w:fill="FFFFFF"/>
        <w:spacing w:before="0" w:beforeAutospacing="0" w:after="0" w:afterAutospacing="0"/>
        <w:jc w:val="center"/>
        <w:rPr>
          <w:rFonts w:ascii="Franklin Gothic Heavy" w:hAnsi="Franklin Gothic Heavy" w:cs="Arial"/>
          <w:color w:val="222222"/>
          <w:sz w:val="36"/>
          <w:szCs w:val="36"/>
        </w:rPr>
      </w:pPr>
      <w:r w:rsidRPr="00033DB5">
        <w:rPr>
          <w:rFonts w:ascii="Franklin Gothic Heavy" w:hAnsi="Franklin Gothic Heavy" w:cs="Arial"/>
          <w:color w:val="222222"/>
          <w:sz w:val="36"/>
          <w:szCs w:val="36"/>
        </w:rPr>
        <w:t>HK ČR spojí své síly se Sdružením pro integraci a migraci, cílem je uplatnění imigrantů na trhu práce</w:t>
      </w:r>
    </w:p>
    <w:p w:rsidR="00033DB5" w:rsidRPr="00033DB5" w:rsidRDefault="00033DB5" w:rsidP="00033DB5">
      <w:pPr>
        <w:pStyle w:val="Normlnweb"/>
        <w:shd w:val="clear" w:color="auto" w:fill="FFFFFF"/>
        <w:spacing w:before="0" w:beforeAutospacing="0" w:after="0" w:afterAutospacing="0"/>
        <w:jc w:val="center"/>
        <w:rPr>
          <w:rFonts w:ascii="Franklin Gothic Heavy" w:hAnsi="Franklin Gothic Heavy" w:cs="Arial"/>
          <w:color w:val="222222"/>
          <w:sz w:val="36"/>
          <w:szCs w:val="36"/>
        </w:rPr>
      </w:pPr>
    </w:p>
    <w:p w:rsidR="00033DB5" w:rsidRDefault="00033DB5" w:rsidP="00033DB5">
      <w:pPr>
        <w:pStyle w:val="Normlnweb"/>
        <w:shd w:val="clear" w:color="auto" w:fill="FFFFFF"/>
        <w:spacing w:before="0" w:beforeAutospacing="0" w:after="0" w:afterAutospacing="0"/>
        <w:jc w:val="both"/>
        <w:rPr>
          <w:rStyle w:val="Siln"/>
          <w:rFonts w:ascii="Franklin Gothic Book" w:hAnsi="Franklin Gothic Book" w:cs="Arial"/>
          <w:color w:val="222222"/>
          <w:sz w:val="22"/>
          <w:szCs w:val="22"/>
        </w:rPr>
      </w:pPr>
      <w:r w:rsidRPr="00033DB5">
        <w:rPr>
          <w:rStyle w:val="Zvraznn"/>
          <w:rFonts w:ascii="Franklin Gothic Book" w:hAnsi="Franklin Gothic Book" w:cs="Arial"/>
          <w:color w:val="222222"/>
          <w:sz w:val="22"/>
          <w:szCs w:val="22"/>
        </w:rPr>
        <w:t>23. září 2015</w:t>
      </w:r>
      <w:r w:rsidRPr="00033DB5">
        <w:rPr>
          <w:rStyle w:val="apple-converted-space"/>
          <w:rFonts w:ascii="Franklin Gothic Book" w:hAnsi="Franklin Gothic Book" w:cs="Arial"/>
          <w:color w:val="222222"/>
          <w:sz w:val="22"/>
          <w:szCs w:val="22"/>
        </w:rPr>
        <w:t> </w:t>
      </w:r>
      <w:r w:rsidRPr="00033DB5">
        <w:rPr>
          <w:rFonts w:ascii="Franklin Gothic Book" w:hAnsi="Franklin Gothic Book" w:cs="Arial"/>
          <w:color w:val="222222"/>
          <w:sz w:val="22"/>
          <w:szCs w:val="22"/>
        </w:rPr>
        <w:t>–</w:t>
      </w:r>
      <w:r w:rsidRPr="00033DB5">
        <w:rPr>
          <w:rStyle w:val="apple-converted-space"/>
          <w:rFonts w:ascii="Franklin Gothic Book" w:hAnsi="Franklin Gothic Book" w:cs="Arial"/>
          <w:color w:val="222222"/>
          <w:sz w:val="22"/>
          <w:szCs w:val="22"/>
        </w:rPr>
        <w:t> </w:t>
      </w:r>
      <w:r w:rsidRPr="00033DB5">
        <w:rPr>
          <w:rStyle w:val="Siln"/>
          <w:rFonts w:ascii="Franklin Gothic Book" w:hAnsi="Franklin Gothic Book" w:cs="Arial"/>
          <w:color w:val="222222"/>
          <w:sz w:val="22"/>
          <w:szCs w:val="22"/>
        </w:rPr>
        <w:t>Hospodářská komora České republiky (HK ČR) zahájila spolupráci s neziskovým Sdružením pro integraci a migraci (SIMI), které se zabývá ochranou práv cizinců v ČR. V nejbližších dnech by měly obě organizace podepsat memorandum o spolupráci. Prezident HK ČR Vladimír Dlouhý tak potvrdil připravenost největšího reprezentanta českých podnikatelů nabídnout pomoc uprchlíkům, kteří získají v ČR azyl.</w:t>
      </w:r>
    </w:p>
    <w:p w:rsidR="00033DB5" w:rsidRPr="00033DB5" w:rsidRDefault="00033DB5" w:rsidP="00033DB5">
      <w:pPr>
        <w:pStyle w:val="Normlnweb"/>
        <w:shd w:val="clear" w:color="auto" w:fill="FFFFFF"/>
        <w:spacing w:before="0" w:beforeAutospacing="0" w:after="0" w:afterAutospacing="0"/>
        <w:jc w:val="both"/>
        <w:rPr>
          <w:rFonts w:ascii="Franklin Gothic Book" w:hAnsi="Franklin Gothic Book" w:cs="Arial"/>
          <w:color w:val="222222"/>
          <w:sz w:val="22"/>
          <w:szCs w:val="22"/>
        </w:rPr>
      </w:pPr>
    </w:p>
    <w:p w:rsidR="00033DB5" w:rsidRDefault="00033DB5" w:rsidP="00033DB5">
      <w:pPr>
        <w:pStyle w:val="Normlnweb"/>
        <w:shd w:val="clear" w:color="auto" w:fill="FFFFFF"/>
        <w:spacing w:before="0" w:beforeAutospacing="0" w:after="0" w:afterAutospacing="0"/>
        <w:jc w:val="both"/>
        <w:rPr>
          <w:rFonts w:ascii="Franklin Gothic Book" w:hAnsi="Franklin Gothic Book" w:cs="Arial"/>
          <w:color w:val="222222"/>
          <w:sz w:val="22"/>
          <w:szCs w:val="22"/>
        </w:rPr>
      </w:pPr>
      <w:r w:rsidRPr="00033DB5">
        <w:rPr>
          <w:rFonts w:ascii="Franklin Gothic Book" w:hAnsi="Franklin Gothic Book" w:cs="Arial"/>
          <w:color w:val="222222"/>
          <w:sz w:val="22"/>
          <w:szCs w:val="22"/>
        </w:rPr>
        <w:t>„</w:t>
      </w:r>
      <w:r w:rsidRPr="00033DB5">
        <w:rPr>
          <w:rFonts w:ascii="Franklin Gothic Book" w:hAnsi="Franklin Gothic Book" w:cs="Arial"/>
          <w:i/>
          <w:color w:val="222222"/>
          <w:sz w:val="22"/>
          <w:szCs w:val="22"/>
        </w:rPr>
        <w:t>Před dvěma týdny jsem se zavázal, že navrhnu členům Hospodářské komory ČR, podnikatelským sdružením, partnerům HK ČR a velkým korporacím, abychom spojili své síly a pokusili se pomoci uprchlíkům, kteří získají v České republice azyl s jejich začleněním do vzdělávacího systému a posléze i s nalezením pracovního uplatnění. Sdružení pro integraci a migraci, které má za sebou již 20 let zkušeností s podporou a asistencí uprchlíkům z různých konců světa při jejich začleňování do české společnosti, je pro nás opravdu velice cenným partnerem</w:t>
      </w:r>
      <w:r w:rsidRPr="00033DB5">
        <w:rPr>
          <w:rFonts w:ascii="Franklin Gothic Book" w:hAnsi="Franklin Gothic Book" w:cs="Arial"/>
          <w:color w:val="222222"/>
          <w:sz w:val="22"/>
          <w:szCs w:val="22"/>
        </w:rPr>
        <w:t>,“ konstatoval prezident Hospodářské komory ČR Vladimír Dlouhý. „</w:t>
      </w:r>
      <w:r w:rsidRPr="00033DB5">
        <w:rPr>
          <w:rFonts w:ascii="Franklin Gothic Book" w:hAnsi="Franklin Gothic Book" w:cs="Arial"/>
          <w:i/>
          <w:color w:val="222222"/>
          <w:sz w:val="22"/>
          <w:szCs w:val="22"/>
        </w:rPr>
        <w:t>Jsme spolu s ředitelkou SIMI Magdou Fa</w:t>
      </w:r>
      <w:r>
        <w:rPr>
          <w:rFonts w:ascii="Franklin Gothic Book" w:hAnsi="Franklin Gothic Book" w:cs="Arial"/>
          <w:i/>
          <w:color w:val="222222"/>
          <w:sz w:val="22"/>
          <w:szCs w:val="22"/>
        </w:rPr>
        <w:t>l</w:t>
      </w:r>
      <w:r w:rsidRPr="00033DB5">
        <w:rPr>
          <w:rFonts w:ascii="Franklin Gothic Book" w:hAnsi="Franklin Gothic Book" w:cs="Arial"/>
          <w:i/>
          <w:color w:val="222222"/>
          <w:sz w:val="22"/>
          <w:szCs w:val="22"/>
        </w:rPr>
        <w:t>tovou přesvědčeni, že se nám společně podaří vytvořit fungující systém, jak pomoci především mladým lidem s využitím či případným získáním kvalifikace, a tedy i s budoucím uplatněním na českém pracovním trhu,</w:t>
      </w:r>
      <w:r w:rsidRPr="00033DB5">
        <w:rPr>
          <w:rFonts w:ascii="Franklin Gothic Book" w:hAnsi="Franklin Gothic Book" w:cs="Arial"/>
          <w:color w:val="222222"/>
          <w:sz w:val="22"/>
          <w:szCs w:val="22"/>
        </w:rPr>
        <w:t>“ dodal.</w:t>
      </w:r>
    </w:p>
    <w:p w:rsidR="00033DB5" w:rsidRPr="00033DB5" w:rsidRDefault="00033DB5" w:rsidP="00033DB5">
      <w:pPr>
        <w:pStyle w:val="Normlnweb"/>
        <w:shd w:val="clear" w:color="auto" w:fill="FFFFFF"/>
        <w:spacing w:before="0" w:beforeAutospacing="0" w:after="0" w:afterAutospacing="0"/>
        <w:jc w:val="both"/>
        <w:rPr>
          <w:rFonts w:ascii="Franklin Gothic Book" w:hAnsi="Franklin Gothic Book" w:cs="Arial"/>
          <w:color w:val="222222"/>
          <w:sz w:val="22"/>
          <w:szCs w:val="22"/>
        </w:rPr>
      </w:pPr>
    </w:p>
    <w:p w:rsidR="00033DB5" w:rsidRDefault="00033DB5" w:rsidP="00033DB5">
      <w:pPr>
        <w:pStyle w:val="Normlnweb"/>
        <w:shd w:val="clear" w:color="auto" w:fill="FFFFFF"/>
        <w:spacing w:before="0" w:beforeAutospacing="0" w:after="0" w:afterAutospacing="0"/>
        <w:jc w:val="both"/>
        <w:rPr>
          <w:rFonts w:ascii="Franklin Gothic Book" w:hAnsi="Franklin Gothic Book" w:cs="Arial"/>
          <w:color w:val="222222"/>
          <w:sz w:val="22"/>
          <w:szCs w:val="22"/>
        </w:rPr>
      </w:pPr>
      <w:r w:rsidRPr="00033DB5">
        <w:rPr>
          <w:rFonts w:ascii="Franklin Gothic Book" w:hAnsi="Franklin Gothic Book" w:cs="Arial"/>
          <w:color w:val="222222"/>
          <w:sz w:val="22"/>
          <w:szCs w:val="22"/>
        </w:rPr>
        <w:t>Spolupráce obou organizací může pomoci do budoucna zajistit potřebné vzdělání i uplatnění azylantů u českých firem či institucí „</w:t>
      </w:r>
      <w:r w:rsidRPr="00033DB5">
        <w:rPr>
          <w:rFonts w:ascii="Franklin Gothic Book" w:hAnsi="Franklin Gothic Book" w:cs="Arial"/>
          <w:i/>
          <w:color w:val="222222"/>
          <w:sz w:val="22"/>
          <w:szCs w:val="22"/>
        </w:rPr>
        <w:t>Za Hospodářskou komoru začneme pracovat na konkrétním seznamu oborů, ve kterých lze azylantům nabídnout jak studijní příležitosti, tak i následné pracovní uplatnění. Hospodářská komora dlouhodobě upozorňuje na nedostatek technicky vzdělaných absolventů, začleněním azylantů do těchto studijních oborů bychom mohli lépe uspokojit poptávku firem po kvalifikovaných pracovnících. Tento nedostatek totiž od firem slýchám v některých regionech přímo akutně</w:t>
      </w:r>
      <w:r w:rsidRPr="00033DB5">
        <w:rPr>
          <w:rFonts w:ascii="Franklin Gothic Book" w:hAnsi="Franklin Gothic Book" w:cs="Arial"/>
          <w:color w:val="222222"/>
          <w:sz w:val="22"/>
          <w:szCs w:val="22"/>
        </w:rPr>
        <w:t>,“ dodává Dlouhý.</w:t>
      </w:r>
    </w:p>
    <w:p w:rsidR="00033DB5" w:rsidRPr="00033DB5" w:rsidRDefault="00033DB5" w:rsidP="00033DB5">
      <w:pPr>
        <w:pStyle w:val="Normlnweb"/>
        <w:shd w:val="clear" w:color="auto" w:fill="FFFFFF"/>
        <w:spacing w:before="0" w:beforeAutospacing="0" w:after="0" w:afterAutospacing="0"/>
        <w:jc w:val="both"/>
        <w:rPr>
          <w:rFonts w:ascii="Franklin Gothic Book" w:hAnsi="Franklin Gothic Book" w:cs="Arial"/>
          <w:color w:val="222222"/>
          <w:sz w:val="22"/>
          <w:szCs w:val="22"/>
        </w:rPr>
      </w:pPr>
    </w:p>
    <w:p w:rsidR="00033DB5" w:rsidRPr="00033DB5" w:rsidRDefault="00033DB5" w:rsidP="00033DB5">
      <w:pPr>
        <w:pStyle w:val="Normlnweb"/>
        <w:shd w:val="clear" w:color="auto" w:fill="FFFFFF"/>
        <w:spacing w:before="0" w:beforeAutospacing="0" w:after="0" w:afterAutospacing="0"/>
        <w:jc w:val="both"/>
        <w:rPr>
          <w:rFonts w:ascii="Franklin Gothic Book" w:hAnsi="Franklin Gothic Book" w:cs="Arial"/>
          <w:color w:val="222222"/>
          <w:sz w:val="22"/>
          <w:szCs w:val="22"/>
        </w:rPr>
      </w:pPr>
      <w:r w:rsidRPr="00033DB5">
        <w:rPr>
          <w:rFonts w:ascii="Franklin Gothic Book" w:hAnsi="Franklin Gothic Book" w:cs="Arial"/>
          <w:color w:val="222222"/>
          <w:sz w:val="22"/>
          <w:szCs w:val="22"/>
        </w:rPr>
        <w:t>„</w:t>
      </w:r>
      <w:r w:rsidRPr="00033DB5">
        <w:rPr>
          <w:rFonts w:ascii="Franklin Gothic Book" w:hAnsi="Franklin Gothic Book" w:cs="Arial"/>
          <w:i/>
          <w:color w:val="222222"/>
          <w:sz w:val="22"/>
          <w:szCs w:val="22"/>
        </w:rPr>
        <w:t>Velmi vítám iniciativu Hospodářské komory, která SIMI ke spolupráci oslovila. Pro naše klienty a klientky je důležité, aby našli co nejdříve uplatnění na trhu práce, což by právě tato spolupráce měla umožnit. Jsem přesvědčená, že právě takovéto konkrétní projekty prokáží, že přijímání uprchlíků českou společností je nejen projevem solidarity a lidskosti, ale také pozitivním přínosem pro celou českou společnost</w:t>
      </w:r>
      <w:r w:rsidRPr="00033DB5">
        <w:rPr>
          <w:rFonts w:ascii="Franklin Gothic Book" w:hAnsi="Franklin Gothic Book" w:cs="Arial"/>
          <w:color w:val="222222"/>
          <w:sz w:val="22"/>
          <w:szCs w:val="22"/>
        </w:rPr>
        <w:t>,“ dodává ředitelka Sdružením pro integraci a migraci Magda Faktová.</w:t>
      </w:r>
    </w:p>
    <w:p w:rsidR="005868AE" w:rsidRDefault="005868AE" w:rsidP="006566A4">
      <w:pPr>
        <w:autoSpaceDE w:val="0"/>
        <w:autoSpaceDN w:val="0"/>
        <w:adjustRightInd w:val="0"/>
        <w:spacing w:after="0" w:line="240" w:lineRule="auto"/>
        <w:jc w:val="both"/>
        <w:rPr>
          <w:rFonts w:ascii="Franklin Gothic Book" w:hAnsi="Franklin Gothic Book"/>
          <w:iCs/>
        </w:rPr>
      </w:pPr>
    </w:p>
    <w:p w:rsidR="005868AE" w:rsidRDefault="005868AE" w:rsidP="006566A4">
      <w:pPr>
        <w:autoSpaceDE w:val="0"/>
        <w:autoSpaceDN w:val="0"/>
        <w:adjustRightInd w:val="0"/>
        <w:spacing w:after="0" w:line="240" w:lineRule="auto"/>
        <w:jc w:val="both"/>
        <w:rPr>
          <w:rFonts w:ascii="Franklin Gothic Book" w:hAnsi="Franklin Gothic Book"/>
          <w:iCs/>
        </w:rPr>
      </w:pPr>
    </w:p>
    <w:p w:rsidR="005868AE" w:rsidRDefault="005868AE" w:rsidP="006566A4">
      <w:pPr>
        <w:autoSpaceDE w:val="0"/>
        <w:autoSpaceDN w:val="0"/>
        <w:adjustRightInd w:val="0"/>
        <w:spacing w:after="0" w:line="240" w:lineRule="auto"/>
        <w:jc w:val="both"/>
        <w:rPr>
          <w:rFonts w:ascii="Franklin Gothic Book" w:hAnsi="Franklin Gothic Book"/>
          <w:iCs/>
        </w:rPr>
      </w:pPr>
    </w:p>
    <w:p w:rsidR="005F19A8" w:rsidRDefault="005F19A8" w:rsidP="006566A4">
      <w:pPr>
        <w:autoSpaceDE w:val="0"/>
        <w:autoSpaceDN w:val="0"/>
        <w:adjustRightInd w:val="0"/>
        <w:spacing w:after="0" w:line="240" w:lineRule="auto"/>
        <w:jc w:val="both"/>
        <w:rPr>
          <w:rFonts w:ascii="Franklin Gothic Book" w:hAnsi="Franklin Gothic Book"/>
          <w:iCs/>
        </w:rPr>
      </w:pPr>
    </w:p>
    <w:p w:rsidR="005F19A8" w:rsidRDefault="005F19A8" w:rsidP="006566A4">
      <w:pPr>
        <w:autoSpaceDE w:val="0"/>
        <w:autoSpaceDN w:val="0"/>
        <w:adjustRightInd w:val="0"/>
        <w:spacing w:after="0" w:line="240" w:lineRule="auto"/>
        <w:jc w:val="both"/>
        <w:rPr>
          <w:rFonts w:ascii="Franklin Gothic Book" w:hAnsi="Franklin Gothic Book"/>
          <w:iCs/>
        </w:rPr>
      </w:pPr>
    </w:p>
    <w:p w:rsidR="009B1DA5" w:rsidRDefault="009B1DA5" w:rsidP="006566A4">
      <w:pPr>
        <w:autoSpaceDE w:val="0"/>
        <w:autoSpaceDN w:val="0"/>
        <w:adjustRightInd w:val="0"/>
        <w:spacing w:after="0" w:line="240" w:lineRule="auto"/>
        <w:jc w:val="both"/>
        <w:rPr>
          <w:rFonts w:ascii="Franklin Gothic Book" w:hAnsi="Franklin Gothic Book"/>
          <w:iCs/>
        </w:rPr>
      </w:pPr>
    </w:p>
    <w:p w:rsidR="009B1DA5" w:rsidRDefault="009B1DA5" w:rsidP="006566A4">
      <w:pPr>
        <w:autoSpaceDE w:val="0"/>
        <w:autoSpaceDN w:val="0"/>
        <w:adjustRightInd w:val="0"/>
        <w:spacing w:after="0" w:line="240" w:lineRule="auto"/>
        <w:jc w:val="both"/>
        <w:rPr>
          <w:rFonts w:ascii="Franklin Gothic Book" w:hAnsi="Franklin Gothic Book"/>
          <w:iCs/>
        </w:rPr>
      </w:pPr>
    </w:p>
    <w:p w:rsidR="005F19A8" w:rsidRDefault="005F19A8" w:rsidP="006566A4">
      <w:pPr>
        <w:autoSpaceDE w:val="0"/>
        <w:autoSpaceDN w:val="0"/>
        <w:adjustRightInd w:val="0"/>
        <w:spacing w:after="0" w:line="240" w:lineRule="auto"/>
        <w:jc w:val="both"/>
        <w:rPr>
          <w:rFonts w:ascii="Franklin Gothic Book" w:hAnsi="Franklin Gothic Book"/>
          <w:iCs/>
        </w:rPr>
      </w:pPr>
    </w:p>
    <w:p w:rsidR="009B1DA5" w:rsidRDefault="009B1DA5" w:rsidP="006566A4">
      <w:pPr>
        <w:autoSpaceDE w:val="0"/>
        <w:autoSpaceDN w:val="0"/>
        <w:adjustRightInd w:val="0"/>
        <w:spacing w:after="0" w:line="240" w:lineRule="auto"/>
        <w:jc w:val="both"/>
        <w:rPr>
          <w:rFonts w:ascii="Franklin Gothic Book" w:hAnsi="Franklin Gothic Book"/>
          <w:iCs/>
        </w:rPr>
      </w:pPr>
    </w:p>
    <w:p w:rsidR="005F19A8" w:rsidRDefault="005F19A8" w:rsidP="006566A4">
      <w:pPr>
        <w:autoSpaceDE w:val="0"/>
        <w:autoSpaceDN w:val="0"/>
        <w:adjustRightInd w:val="0"/>
        <w:spacing w:after="0" w:line="240" w:lineRule="auto"/>
        <w:jc w:val="both"/>
        <w:rPr>
          <w:rFonts w:ascii="Franklin Gothic Book" w:hAnsi="Franklin Gothic Book"/>
          <w:iCs/>
        </w:rPr>
      </w:pPr>
    </w:p>
    <w:p w:rsidR="005868AE" w:rsidRDefault="005868AE" w:rsidP="006566A4">
      <w:pPr>
        <w:autoSpaceDE w:val="0"/>
        <w:autoSpaceDN w:val="0"/>
        <w:adjustRightInd w:val="0"/>
        <w:spacing w:after="0" w:line="240" w:lineRule="auto"/>
        <w:jc w:val="both"/>
        <w:rPr>
          <w:rFonts w:ascii="Franklin Gothic Book" w:hAnsi="Franklin Gothic Book"/>
          <w:iCs/>
        </w:rPr>
      </w:pPr>
    </w:p>
    <w:bookmarkEnd w:id="0"/>
    <w:p w:rsidR="006566A4" w:rsidRPr="006566A4" w:rsidRDefault="006566A4" w:rsidP="006566A4">
      <w:pPr>
        <w:autoSpaceDE w:val="0"/>
        <w:autoSpaceDN w:val="0"/>
        <w:adjustRightInd w:val="0"/>
        <w:spacing w:after="0" w:line="240" w:lineRule="auto"/>
        <w:jc w:val="both"/>
        <w:rPr>
          <w:rFonts w:ascii="Franklin Gothic Book" w:hAnsi="Franklin Gothic Book"/>
          <w:iCs/>
        </w:rPr>
      </w:pPr>
    </w:p>
    <w:p w:rsidR="00F3228A" w:rsidRPr="00CF62B7" w:rsidRDefault="009B1DA5" w:rsidP="00F3228A">
      <w:pPr>
        <w:pStyle w:val="Normlnweb"/>
        <w:spacing w:before="0" w:beforeAutospacing="0" w:after="0" w:afterAutospacing="0"/>
        <w:textAlignment w:val="baseline"/>
        <w:rPr>
          <w:rFonts w:ascii="Franklin Gothic Book" w:hAnsi="Franklin Gothic Book"/>
          <w:sz w:val="22"/>
          <w:szCs w:val="22"/>
        </w:rPr>
      </w:pPr>
      <w:r w:rsidRPr="009B1DA5">
        <w:rPr>
          <w:rFonts w:ascii="Franklin Gothic Book" w:hAnsi="Franklin Gothic Book"/>
          <w:b/>
          <w:noProof/>
          <w:color w:val="000000"/>
          <w:sz w:val="22"/>
          <w:szCs w:val="22"/>
        </w:rPr>
        <w:t xml:space="preserve">Hospodářská komora České </w:t>
      </w:r>
      <w:proofErr w:type="gramStart"/>
      <w:r w:rsidRPr="009B1DA5">
        <w:rPr>
          <w:rFonts w:ascii="Franklin Gothic Book" w:hAnsi="Franklin Gothic Book"/>
          <w:b/>
          <w:noProof/>
          <w:color w:val="000000"/>
          <w:sz w:val="22"/>
          <w:szCs w:val="22"/>
        </w:rPr>
        <w:t>republiky</w:t>
      </w:r>
      <w:r>
        <w:rPr>
          <w:rFonts w:ascii="Franklin Gothic Book" w:hAnsi="Franklin Gothic Book"/>
          <w:b/>
          <w:noProof/>
          <w:color w:val="000000"/>
        </w:rPr>
        <w:t xml:space="preserve">            </w:t>
      </w:r>
      <w:r w:rsidR="00C6451A">
        <w:rPr>
          <w:rFonts w:ascii="Franklin Gothic Book" w:hAnsi="Franklin Gothic Book"/>
          <w:b/>
          <w:noProof/>
          <w:color w:val="000000"/>
        </w:rPr>
        <w:t xml:space="preserve">                     </w:t>
      </w:r>
      <w:r w:rsidR="00F3228A" w:rsidRPr="00CF62B7">
        <w:rPr>
          <w:rStyle w:val="Siln"/>
          <w:rFonts w:ascii="Franklin Gothic Book" w:hAnsi="Franklin Gothic Book"/>
          <w:sz w:val="22"/>
          <w:szCs w:val="22"/>
          <w:bdr w:val="none" w:sz="0" w:space="0" w:color="auto" w:frame="1"/>
        </w:rPr>
        <w:t>Sdružení</w:t>
      </w:r>
      <w:proofErr w:type="gramEnd"/>
      <w:r w:rsidR="00F3228A" w:rsidRPr="00CF62B7">
        <w:rPr>
          <w:rStyle w:val="Siln"/>
          <w:rFonts w:ascii="Franklin Gothic Book" w:hAnsi="Franklin Gothic Book"/>
          <w:sz w:val="22"/>
          <w:szCs w:val="22"/>
          <w:bdr w:val="none" w:sz="0" w:space="0" w:color="auto" w:frame="1"/>
        </w:rPr>
        <w:t xml:space="preserve"> pro integraci a migraci</w:t>
      </w:r>
    </w:p>
    <w:p w:rsidR="00033DB5" w:rsidRPr="00B82966" w:rsidRDefault="00033DB5" w:rsidP="00033DB5">
      <w:pPr>
        <w:autoSpaceDE w:val="0"/>
        <w:autoSpaceDN w:val="0"/>
        <w:adjustRightInd w:val="0"/>
        <w:spacing w:after="0"/>
        <w:rPr>
          <w:rFonts w:ascii="Franklin Gothic Book" w:eastAsia="Times New Roman" w:hAnsi="Franklin Gothic Book"/>
          <w:noProof/>
          <w:color w:val="000000"/>
          <w:lang w:eastAsia="cs-CZ"/>
        </w:rPr>
      </w:pPr>
      <w:r w:rsidRPr="00B82966">
        <w:rPr>
          <w:rFonts w:ascii="Franklin Gothic Book" w:eastAsia="Times New Roman" w:hAnsi="Franklin Gothic Book"/>
          <w:noProof/>
          <w:color w:val="000000"/>
          <w:lang w:eastAsia="cs-CZ"/>
        </w:rPr>
        <w:t xml:space="preserve">Freyova 27 | 190 00 Praha 9 – </w:t>
      </w:r>
      <w:proofErr w:type="gramStart"/>
      <w:r w:rsidRPr="00B82966">
        <w:rPr>
          <w:rFonts w:ascii="Franklin Gothic Book" w:eastAsia="Times New Roman" w:hAnsi="Franklin Gothic Book"/>
          <w:noProof/>
          <w:color w:val="000000"/>
          <w:lang w:eastAsia="cs-CZ"/>
        </w:rPr>
        <w:t xml:space="preserve">Vysočany </w:t>
      </w:r>
      <w:r w:rsidR="00F3228A">
        <w:rPr>
          <w:rFonts w:ascii="Franklin Gothic Book" w:eastAsia="Times New Roman" w:hAnsi="Franklin Gothic Book"/>
          <w:noProof/>
          <w:color w:val="000000"/>
          <w:lang w:eastAsia="cs-CZ"/>
        </w:rPr>
        <w:t xml:space="preserve">      </w:t>
      </w:r>
      <w:r w:rsidR="00C6451A">
        <w:rPr>
          <w:rFonts w:ascii="Franklin Gothic Book" w:eastAsia="Times New Roman" w:hAnsi="Franklin Gothic Book"/>
          <w:noProof/>
          <w:color w:val="000000"/>
          <w:lang w:eastAsia="cs-CZ"/>
        </w:rPr>
        <w:t xml:space="preserve">                       </w:t>
      </w:r>
      <w:r w:rsidR="00F3228A" w:rsidRPr="00CF62B7">
        <w:rPr>
          <w:rStyle w:val="Siln"/>
          <w:rFonts w:ascii="Franklin Gothic Book" w:hAnsi="Franklin Gothic Book"/>
          <w:b w:val="0"/>
          <w:bdr w:val="none" w:sz="0" w:space="0" w:color="auto" w:frame="1"/>
        </w:rPr>
        <w:t>Baranova</w:t>
      </w:r>
      <w:proofErr w:type="gramEnd"/>
      <w:r w:rsidR="00F3228A" w:rsidRPr="00CF62B7">
        <w:rPr>
          <w:rStyle w:val="Siln"/>
          <w:rFonts w:ascii="Franklin Gothic Book" w:hAnsi="Franklin Gothic Book"/>
          <w:b w:val="0"/>
          <w:bdr w:val="none" w:sz="0" w:space="0" w:color="auto" w:frame="1"/>
        </w:rPr>
        <w:t xml:space="preserve"> 33</w:t>
      </w:r>
      <w:r w:rsidR="009B1DA5">
        <w:rPr>
          <w:rStyle w:val="Siln"/>
          <w:rFonts w:ascii="Franklin Gothic Book" w:hAnsi="Franklin Gothic Book"/>
          <w:b w:val="0"/>
          <w:bdr w:val="none" w:sz="0" w:space="0" w:color="auto" w:frame="1"/>
        </w:rPr>
        <w:t xml:space="preserve"> I 130 00 Praha 3</w:t>
      </w:r>
      <w:r w:rsidR="00F3228A" w:rsidRPr="00CF62B7">
        <w:rPr>
          <w:rFonts w:ascii="Franklin Gothic Book" w:hAnsi="Franklin Gothic Book"/>
          <w:b/>
        </w:rPr>
        <w:br/>
      </w:r>
      <w:r w:rsidRPr="00B82966">
        <w:rPr>
          <w:rFonts w:ascii="Franklin Gothic Book" w:eastAsia="Times New Roman" w:hAnsi="Franklin Gothic Book"/>
          <w:noProof/>
          <w:color w:val="000000"/>
          <w:lang w:eastAsia="cs-CZ"/>
        </w:rPr>
        <w:t>tel.: 266 721 477 |mobil: 725 211</w:t>
      </w:r>
      <w:r w:rsidR="009B1DA5">
        <w:rPr>
          <w:rFonts w:ascii="Franklin Gothic Book" w:eastAsia="Times New Roman" w:hAnsi="Franklin Gothic Book"/>
          <w:noProof/>
          <w:color w:val="000000"/>
          <w:lang w:eastAsia="cs-CZ"/>
        </w:rPr>
        <w:t> </w:t>
      </w:r>
      <w:r w:rsidRPr="00B82966">
        <w:rPr>
          <w:rFonts w:ascii="Franklin Gothic Book" w:eastAsia="Times New Roman" w:hAnsi="Franklin Gothic Book"/>
          <w:noProof/>
          <w:color w:val="000000"/>
          <w:lang w:eastAsia="cs-CZ"/>
        </w:rPr>
        <w:t>811</w:t>
      </w:r>
      <w:r w:rsidR="009B1DA5">
        <w:rPr>
          <w:rFonts w:ascii="Franklin Gothic Book" w:eastAsia="Times New Roman" w:hAnsi="Franklin Gothic Book"/>
          <w:noProof/>
          <w:color w:val="000000"/>
          <w:lang w:eastAsia="cs-CZ"/>
        </w:rPr>
        <w:t xml:space="preserve">         </w:t>
      </w:r>
      <w:r w:rsidR="00C6451A">
        <w:rPr>
          <w:rFonts w:ascii="Franklin Gothic Book" w:eastAsia="Times New Roman" w:hAnsi="Franklin Gothic Book"/>
          <w:noProof/>
          <w:color w:val="000000"/>
          <w:lang w:eastAsia="cs-CZ"/>
        </w:rPr>
        <w:t xml:space="preserve">                       </w:t>
      </w:r>
      <w:r w:rsidR="009B1DA5">
        <w:rPr>
          <w:rFonts w:ascii="Franklin Gothic Book" w:eastAsia="Times New Roman" w:hAnsi="Franklin Gothic Book"/>
          <w:noProof/>
          <w:color w:val="000000"/>
          <w:lang w:eastAsia="cs-CZ"/>
        </w:rPr>
        <w:t>tel: 224224379</w:t>
      </w:r>
      <w:r w:rsidR="00C6451A">
        <w:rPr>
          <w:rFonts w:ascii="Franklin Gothic Book" w:eastAsia="Times New Roman" w:hAnsi="Franklin Gothic Book"/>
          <w:noProof/>
          <w:color w:val="000000"/>
          <w:lang w:eastAsia="cs-CZ"/>
        </w:rPr>
        <w:t xml:space="preserve"> </w:t>
      </w:r>
      <w:r w:rsidR="00C6451A" w:rsidRPr="00C6451A">
        <w:rPr>
          <w:rFonts w:ascii="Franklin Gothic Book" w:eastAsia="Times New Roman" w:hAnsi="Franklin Gothic Book"/>
          <w:noProof/>
          <w:color w:val="000000"/>
          <w:lang w:eastAsia="cs-CZ"/>
        </w:rPr>
        <w:t xml:space="preserve">I </w:t>
      </w:r>
      <w:r w:rsidR="00C6451A">
        <w:rPr>
          <w:rFonts w:ascii="Franklin Gothic Book" w:eastAsia="Times New Roman" w:hAnsi="Franklin Gothic Book"/>
          <w:noProof/>
          <w:color w:val="000000"/>
          <w:lang w:eastAsia="cs-CZ"/>
        </w:rPr>
        <w:t>m: 731 584 126</w:t>
      </w:r>
    </w:p>
    <w:p w:rsidR="00033DB5" w:rsidRDefault="00033DB5" w:rsidP="00033DB5">
      <w:pPr>
        <w:autoSpaceDE w:val="0"/>
        <w:autoSpaceDN w:val="0"/>
        <w:adjustRightInd w:val="0"/>
        <w:spacing w:after="0"/>
        <w:rPr>
          <w:rFonts w:ascii="Franklin Gothic Book" w:hAnsi="Franklin Gothic Book"/>
        </w:rPr>
      </w:pPr>
      <w:hyperlink r:id="rId8" w:history="1">
        <w:r w:rsidRPr="00B82966">
          <w:rPr>
            <w:rStyle w:val="Hypertextovodkaz"/>
            <w:rFonts w:ascii="Franklin Gothic Book" w:eastAsia="Times New Roman" w:hAnsi="Franklin Gothic Book"/>
            <w:noProof/>
            <w:lang w:eastAsia="cs-CZ"/>
          </w:rPr>
          <w:t>kyselova@komora.cz</w:t>
        </w:r>
      </w:hyperlink>
      <w:r w:rsidRPr="00B82966">
        <w:rPr>
          <w:rFonts w:ascii="Franklin Gothic Book" w:eastAsia="Times New Roman" w:hAnsi="Franklin Gothic Book"/>
          <w:noProof/>
          <w:lang w:eastAsia="cs-CZ"/>
        </w:rPr>
        <w:t xml:space="preserve"> | </w:t>
      </w:r>
      <w:hyperlink r:id="rId9" w:history="1">
        <w:r w:rsidRPr="00B82966">
          <w:rPr>
            <w:rStyle w:val="Hypertextovodkaz"/>
            <w:rFonts w:ascii="Franklin Gothic Book" w:eastAsia="Times New Roman" w:hAnsi="Franklin Gothic Book"/>
            <w:noProof/>
            <w:lang w:eastAsia="cs-CZ"/>
          </w:rPr>
          <w:t>www.komora.cz</w:t>
        </w:r>
      </w:hyperlink>
      <w:r w:rsidR="009B1DA5">
        <w:rPr>
          <w:rFonts w:ascii="Franklin Gothic Book" w:hAnsi="Franklin Gothic Book"/>
        </w:rPr>
        <w:t xml:space="preserve">            </w:t>
      </w:r>
      <w:r w:rsidR="00C6451A">
        <w:rPr>
          <w:rFonts w:ascii="Franklin Gothic Book" w:hAnsi="Franklin Gothic Book"/>
        </w:rPr>
        <w:t xml:space="preserve">                      </w:t>
      </w:r>
      <w:hyperlink r:id="rId10" w:history="1">
        <w:r w:rsidR="009B1DA5" w:rsidRPr="00834BA8">
          <w:rPr>
            <w:rStyle w:val="Hypertextovodkaz"/>
            <w:rFonts w:ascii="Franklin Gothic Book" w:hAnsi="Franklin Gothic Book"/>
          </w:rPr>
          <w:t>poradna@refug.cz</w:t>
        </w:r>
      </w:hyperlink>
      <w:r w:rsidR="00C6451A">
        <w:rPr>
          <w:rFonts w:ascii="Franklin Gothic Book" w:hAnsi="Franklin Gothic Book"/>
        </w:rPr>
        <w:t xml:space="preserve"> </w:t>
      </w:r>
      <w:r w:rsidR="00C6451A">
        <w:rPr>
          <w:rStyle w:val="Siln"/>
          <w:rFonts w:ascii="Franklin Gothic Book" w:hAnsi="Franklin Gothic Book"/>
          <w:b w:val="0"/>
          <w:bdr w:val="none" w:sz="0" w:space="0" w:color="auto" w:frame="1"/>
        </w:rPr>
        <w:t xml:space="preserve">I </w:t>
      </w:r>
      <w:proofErr w:type="gramStart"/>
      <w:r w:rsidR="00C6451A">
        <w:rPr>
          <w:rStyle w:val="Siln"/>
          <w:rFonts w:ascii="Franklin Gothic Book" w:hAnsi="Franklin Gothic Book"/>
          <w:b w:val="0"/>
          <w:bdr w:val="none" w:sz="0" w:space="0" w:color="auto" w:frame="1"/>
        </w:rPr>
        <w:t>www</w:t>
      </w:r>
      <w:proofErr w:type="gramEnd"/>
      <w:r w:rsidR="00C6451A">
        <w:rPr>
          <w:rStyle w:val="Siln"/>
          <w:rFonts w:ascii="Franklin Gothic Book" w:hAnsi="Franklin Gothic Book"/>
          <w:b w:val="0"/>
          <w:bdr w:val="none" w:sz="0" w:space="0" w:color="auto" w:frame="1"/>
        </w:rPr>
        <w:t>.</w:t>
      </w:r>
      <w:proofErr w:type="gramStart"/>
      <w:r w:rsidR="00C6451A">
        <w:rPr>
          <w:rStyle w:val="Siln"/>
          <w:rFonts w:ascii="Franklin Gothic Book" w:hAnsi="Franklin Gothic Book"/>
          <w:b w:val="0"/>
          <w:bdr w:val="none" w:sz="0" w:space="0" w:color="auto" w:frame="1"/>
        </w:rPr>
        <w:t>migrace</w:t>
      </w:r>
      <w:proofErr w:type="gramEnd"/>
      <w:r w:rsidR="00C6451A">
        <w:rPr>
          <w:rStyle w:val="Siln"/>
          <w:rFonts w:ascii="Franklin Gothic Book" w:hAnsi="Franklin Gothic Book"/>
          <w:b w:val="0"/>
          <w:bdr w:val="none" w:sz="0" w:space="0" w:color="auto" w:frame="1"/>
        </w:rPr>
        <w:t>.com</w:t>
      </w:r>
    </w:p>
    <w:p w:rsidR="00033DB5" w:rsidRDefault="00033DB5" w:rsidP="00033DB5">
      <w:pPr>
        <w:autoSpaceDE w:val="0"/>
        <w:autoSpaceDN w:val="0"/>
        <w:adjustRightInd w:val="0"/>
        <w:spacing w:after="0"/>
        <w:rPr>
          <w:rFonts w:ascii="Franklin Gothic Book" w:eastAsia="Times New Roman" w:hAnsi="Franklin Gothic Book"/>
          <w:noProof/>
          <w:color w:val="1F497D"/>
          <w:lang w:eastAsia="cs-CZ"/>
        </w:rPr>
      </w:pPr>
      <w:r w:rsidRPr="00B82966">
        <w:rPr>
          <w:rFonts w:ascii="Franklin Gothic Book" w:eastAsia="Times New Roman" w:hAnsi="Franklin Gothic Book"/>
          <w:noProof/>
          <w:color w:val="1F497D"/>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7" o:spid="_x0000_i1025" type="#_x0000_t75" alt="Logo HK, menime vize_meil podpis_CJ.jpg" style="width:176.25pt;height:51pt;visibility:visible">
            <v:imagedata r:id="rId11" o:title="Logo HK, menime vize_meil podpis_CJ"/>
          </v:shape>
        </w:pict>
      </w:r>
      <w:r w:rsidR="009B1DA5">
        <w:rPr>
          <w:rFonts w:ascii="Franklin Gothic Book" w:eastAsia="Times New Roman" w:hAnsi="Franklin Gothic Book"/>
          <w:noProof/>
          <w:color w:val="1F497D"/>
          <w:lang w:eastAsia="cs-CZ"/>
        </w:rPr>
        <w:t xml:space="preserve">                                    </w:t>
      </w:r>
      <w:r w:rsidR="009B1DA5">
        <w:pict>
          <v:shape id="_x0000_i1026" type="#_x0000_t75" style="width:175.5pt;height:37.5pt">
            <v:imagedata r:id="rId12" o:title="LOGO SIMI"/>
          </v:shape>
        </w:pict>
      </w:r>
      <w:r w:rsidR="009B1DA5" w:rsidRPr="00CF62B7">
        <w:rPr>
          <w:rFonts w:ascii="Franklin Gothic Book" w:hAnsi="Franklin Gothic Book"/>
          <w:b/>
        </w:rPr>
        <w:br/>
      </w:r>
    </w:p>
    <w:p w:rsidR="00CF62B7" w:rsidRDefault="00CF62B7" w:rsidP="00033DB5">
      <w:pPr>
        <w:autoSpaceDE w:val="0"/>
        <w:autoSpaceDN w:val="0"/>
        <w:adjustRightInd w:val="0"/>
        <w:spacing w:after="0"/>
        <w:rPr>
          <w:rFonts w:ascii="Franklin Gothic Book" w:eastAsia="Times New Roman" w:hAnsi="Franklin Gothic Book"/>
          <w:noProof/>
          <w:color w:val="1F497D"/>
          <w:lang w:eastAsia="cs-CZ"/>
        </w:rPr>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pPr>
    </w:p>
    <w:p w:rsidR="00CF62B7" w:rsidRDefault="00CF62B7" w:rsidP="00033DB5">
      <w:pPr>
        <w:autoSpaceDE w:val="0"/>
        <w:autoSpaceDN w:val="0"/>
        <w:adjustRightInd w:val="0"/>
        <w:spacing w:after="0"/>
        <w:rPr>
          <w:rFonts w:ascii="Franklin Gothic Book" w:eastAsia="Times New Roman" w:hAnsi="Franklin Gothic Book"/>
          <w:noProof/>
          <w:color w:val="1F497D"/>
          <w:lang w:eastAsia="cs-CZ"/>
        </w:rPr>
      </w:pPr>
    </w:p>
    <w:p w:rsidR="00033DB5" w:rsidRPr="006566A4" w:rsidRDefault="00033DB5" w:rsidP="006566A4">
      <w:pPr>
        <w:autoSpaceDE w:val="0"/>
        <w:autoSpaceDN w:val="0"/>
        <w:adjustRightInd w:val="0"/>
        <w:spacing w:after="0" w:line="240" w:lineRule="auto"/>
        <w:jc w:val="both"/>
        <w:rPr>
          <w:rFonts w:ascii="Franklin Gothic Book" w:hAnsi="Franklin Gothic Book"/>
          <w:iCs/>
        </w:rPr>
      </w:pPr>
    </w:p>
    <w:p w:rsidR="00FE01C9" w:rsidRPr="00A908CF" w:rsidRDefault="00FE01C9" w:rsidP="00311268">
      <w:pPr>
        <w:spacing w:after="0" w:line="240" w:lineRule="auto"/>
        <w:jc w:val="both"/>
        <w:rPr>
          <w:rFonts w:ascii="Franklin Gothic Book" w:hAnsi="Franklin Gothic Book" w:cs="Arial"/>
          <w:sz w:val="16"/>
          <w:szCs w:val="16"/>
        </w:rPr>
      </w:pPr>
      <w:r w:rsidRPr="00012D51">
        <w:rPr>
          <w:rFonts w:ascii="Franklin Gothic Book" w:hAnsi="Franklin Gothic Book"/>
          <w:sz w:val="16"/>
          <w:szCs w:val="16"/>
        </w:rPr>
        <w:t>Hospodářská komora České republiky zastupuje podnikatelskou veřejnost na základě zákona č. 301/1992 Sb. o H</w:t>
      </w:r>
      <w:r>
        <w:rPr>
          <w:rFonts w:ascii="Franklin Gothic Book" w:hAnsi="Franklin Gothic Book"/>
          <w:sz w:val="16"/>
          <w:szCs w:val="16"/>
        </w:rPr>
        <w:t xml:space="preserve">ospodářské komoře </w:t>
      </w:r>
      <w:r w:rsidRPr="00012D51">
        <w:rPr>
          <w:rFonts w:ascii="Franklin Gothic Book" w:hAnsi="Franklin Gothic Book"/>
          <w:sz w:val="16"/>
          <w:szCs w:val="16"/>
        </w:rPr>
        <w:t>ČR a A</w:t>
      </w:r>
      <w:r>
        <w:rPr>
          <w:rFonts w:ascii="Franklin Gothic Book" w:hAnsi="Franklin Gothic Book"/>
          <w:sz w:val="16"/>
          <w:szCs w:val="16"/>
        </w:rPr>
        <w:t xml:space="preserve">grární komoře </w:t>
      </w:r>
      <w:r w:rsidRPr="00012D51">
        <w:rPr>
          <w:rFonts w:ascii="Franklin Gothic Book" w:hAnsi="Franklin Gothic Book"/>
          <w:sz w:val="16"/>
          <w:szCs w:val="16"/>
        </w:rPr>
        <w:t>ČR.</w:t>
      </w:r>
      <w:r w:rsidRPr="00012D51">
        <w:rPr>
          <w:rFonts w:ascii="Franklin Gothic Book" w:hAnsi="Franklin Gothic Book" w:cs="Arial"/>
          <w:sz w:val="16"/>
          <w:szCs w:val="16"/>
        </w:rPr>
        <w:t xml:space="preserve"> Hlavním </w:t>
      </w:r>
      <w:r>
        <w:rPr>
          <w:rFonts w:ascii="Franklin Gothic Book" w:hAnsi="Franklin Gothic Book" w:cs="Arial"/>
          <w:sz w:val="16"/>
          <w:szCs w:val="16"/>
        </w:rPr>
        <w:t xml:space="preserve">posláním Hospodářské komory ČR </w:t>
      </w:r>
      <w:r w:rsidRPr="00012D51">
        <w:rPr>
          <w:rFonts w:ascii="Franklin Gothic Book" w:hAnsi="Franklin Gothic Book" w:cs="Arial"/>
          <w:sz w:val="16"/>
          <w:szCs w:val="16"/>
        </w:rPr>
        <w:t xml:space="preserve">je vytvářet příležitosti pro podnikání, prosazovat a podporovat opatření, která přispívají k rozvoji podnikání v ČR a tím i k celkové ekonomické stabilitě státu. Hospodářská komora České republiky je povinným připomínkovým místem podnikatelské legislativy a chrání zájmy svých členů sdružujících se prostřednictvím sítě regionálních komor a začleněných živnostenských společenstev.  </w:t>
      </w:r>
      <w:r w:rsidRPr="00012D51">
        <w:rPr>
          <w:rFonts w:ascii="Franklin Gothic Book" w:hAnsi="Franklin Gothic Book"/>
          <w:bCs/>
          <w:sz w:val="16"/>
          <w:szCs w:val="16"/>
        </w:rPr>
        <w:t>HK ČR sdružuje téměř 14 000 členů</w:t>
      </w:r>
      <w:r w:rsidRPr="00012D51">
        <w:rPr>
          <w:rFonts w:ascii="Franklin Gothic Book" w:hAnsi="Franklin Gothic Book"/>
          <w:sz w:val="16"/>
          <w:szCs w:val="16"/>
        </w:rPr>
        <w:t xml:space="preserve"> (fyzických </w:t>
      </w:r>
      <w:r>
        <w:rPr>
          <w:rFonts w:ascii="Franklin Gothic Book" w:hAnsi="Franklin Gothic Book"/>
          <w:sz w:val="16"/>
          <w:szCs w:val="16"/>
        </w:rPr>
        <w:t xml:space="preserve">i právnických </w:t>
      </w:r>
      <w:r w:rsidRPr="00012D51">
        <w:rPr>
          <w:rFonts w:ascii="Franklin Gothic Book" w:hAnsi="Franklin Gothic Book"/>
          <w:sz w:val="16"/>
          <w:szCs w:val="16"/>
        </w:rPr>
        <w:t>osob</w:t>
      </w:r>
      <w:r>
        <w:rPr>
          <w:rFonts w:ascii="Franklin Gothic Book" w:hAnsi="Franklin Gothic Book"/>
          <w:sz w:val="16"/>
          <w:szCs w:val="16"/>
        </w:rPr>
        <w:t xml:space="preserve"> podnikajících v ČR</w:t>
      </w:r>
      <w:r>
        <w:rPr>
          <w:rFonts w:ascii="Franklin Gothic Book" w:hAnsi="Franklin Gothic Book"/>
          <w:bCs/>
          <w:sz w:val="16"/>
          <w:szCs w:val="16"/>
        </w:rPr>
        <w:t>) organizovaných v 61 regionálních komorách a 86</w:t>
      </w:r>
      <w:r w:rsidRPr="00012D51">
        <w:rPr>
          <w:rFonts w:ascii="Franklin Gothic Book" w:hAnsi="Franklin Gothic Book"/>
          <w:bCs/>
          <w:sz w:val="16"/>
          <w:szCs w:val="16"/>
        </w:rPr>
        <w:t xml:space="preserve"> oborových asociací</w:t>
      </w:r>
      <w:r>
        <w:rPr>
          <w:rFonts w:ascii="Franklin Gothic Book" w:hAnsi="Franklin Gothic Book"/>
          <w:bCs/>
          <w:sz w:val="16"/>
          <w:szCs w:val="16"/>
        </w:rPr>
        <w:t>ch</w:t>
      </w:r>
      <w:r w:rsidRPr="00012D51">
        <w:rPr>
          <w:rFonts w:ascii="Franklin Gothic Book" w:hAnsi="Franklin Gothic Book"/>
          <w:bCs/>
          <w:sz w:val="16"/>
          <w:szCs w:val="16"/>
        </w:rPr>
        <w:t xml:space="preserve"> HK ČR. </w:t>
      </w:r>
      <w:r w:rsidRPr="00012D51">
        <w:rPr>
          <w:rFonts w:ascii="Franklin Gothic Book" w:hAnsi="Franklin Gothic Book" w:cs="Arial"/>
          <w:sz w:val="16"/>
          <w:szCs w:val="16"/>
        </w:rPr>
        <w:t>Více na</w:t>
      </w:r>
      <w:r w:rsidRPr="00012D51">
        <w:rPr>
          <w:rFonts w:ascii="Franklin Gothic Book" w:hAnsi="Franklin Gothic Book"/>
          <w:color w:val="FF0000"/>
          <w:sz w:val="16"/>
          <w:szCs w:val="16"/>
        </w:rPr>
        <w:t xml:space="preserve"> </w:t>
      </w:r>
      <w:hyperlink r:id="rId13" w:history="1">
        <w:r w:rsidRPr="00012D51">
          <w:rPr>
            <w:rStyle w:val="Hypertextovodkaz"/>
            <w:rFonts w:ascii="Franklin Gothic Book" w:hAnsi="Franklin Gothic Book"/>
            <w:sz w:val="16"/>
            <w:szCs w:val="16"/>
          </w:rPr>
          <w:t>www.komora.cz</w:t>
        </w:r>
      </w:hyperlink>
    </w:p>
    <w:p w:rsidR="00F369CC" w:rsidRDefault="00F369CC" w:rsidP="00311268">
      <w:pPr>
        <w:autoSpaceDE w:val="0"/>
        <w:autoSpaceDN w:val="0"/>
        <w:adjustRightInd w:val="0"/>
        <w:spacing w:after="0" w:line="240" w:lineRule="auto"/>
        <w:jc w:val="both"/>
        <w:rPr>
          <w:rFonts w:ascii="Franklin Gothic Book" w:hAnsi="Franklin Gothic Book"/>
        </w:rPr>
      </w:pPr>
    </w:p>
    <w:sectPr w:rsidR="00F369CC" w:rsidSect="007D20BB">
      <w:headerReference w:type="default" r:id="rId14"/>
      <w:footerReference w:type="default" r:id="rId15"/>
      <w:pgSz w:w="11906" w:h="16838"/>
      <w:pgMar w:top="238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E7F" w:rsidRDefault="00143E7F" w:rsidP="00D30398">
      <w:pPr>
        <w:spacing w:after="0" w:line="240" w:lineRule="auto"/>
      </w:pPr>
      <w:r>
        <w:separator/>
      </w:r>
    </w:p>
  </w:endnote>
  <w:endnote w:type="continuationSeparator" w:id="0">
    <w:p w:rsidR="00143E7F" w:rsidRDefault="00143E7F" w:rsidP="00D30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Franklin Gothic Heavy">
    <w:panose1 w:val="020B09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8A" w:rsidRDefault="00F3228A" w:rsidP="00AD7DC7">
    <w:pPr>
      <w:tabs>
        <w:tab w:val="center" w:pos="4536"/>
        <w:tab w:val="right" w:pos="9072"/>
      </w:tabs>
      <w:spacing w:after="0" w:line="240" w:lineRule="auto"/>
      <w:jc w:val="center"/>
      <w:rPr>
        <w:rFonts w:ascii="Franklin Gothic Book" w:hAnsi="Franklin Gothic Book" w:cs="Franklin Gothic Book"/>
        <w:color w:val="000000"/>
        <w:sz w:val="16"/>
        <w:szCs w:val="16"/>
        <w:lang w:eastAsia="cs-CZ"/>
      </w:rPr>
    </w:pPr>
    <w:r w:rsidRPr="00AD7DC7">
      <w:rPr>
        <w:rFonts w:ascii="Franklin Gothic Book" w:hAnsi="Franklin Gothic Book" w:cs="Franklin Gothic Book"/>
        <w:color w:val="000000"/>
        <w:sz w:val="24"/>
        <w:szCs w:val="24"/>
        <w:lang w:eastAsia="cs-CZ"/>
      </w:rPr>
      <w:t xml:space="preserve"> </w:t>
    </w:r>
    <w:r w:rsidRPr="00AD7DC7">
      <w:rPr>
        <w:rFonts w:ascii="Franklin Gothic Book" w:hAnsi="Franklin Gothic Book" w:cs="Franklin Gothic Book"/>
        <w:color w:val="000000"/>
        <w:sz w:val="16"/>
        <w:szCs w:val="16"/>
        <w:lang w:eastAsia="cs-CZ"/>
      </w:rPr>
      <w:t xml:space="preserve">HOSPODÁŘSKÁ KOMORA ČESKÉ REPUBLIKY </w:t>
    </w:r>
  </w:p>
  <w:p w:rsidR="00F3228A" w:rsidRDefault="00F3228A" w:rsidP="00AD7DC7">
    <w:pPr>
      <w:tabs>
        <w:tab w:val="center" w:pos="4536"/>
        <w:tab w:val="right" w:pos="9072"/>
      </w:tabs>
      <w:spacing w:after="0" w:line="240" w:lineRule="auto"/>
      <w:jc w:val="center"/>
      <w:rPr>
        <w:rFonts w:ascii="Franklin Gothic Book" w:hAnsi="Franklin Gothic Book" w:cs="Franklin Gothic Book"/>
        <w:color w:val="000000"/>
        <w:sz w:val="16"/>
        <w:szCs w:val="16"/>
        <w:lang w:eastAsia="cs-CZ"/>
      </w:rPr>
    </w:pPr>
    <w:r w:rsidRPr="00AD7DC7">
      <w:rPr>
        <w:rFonts w:ascii="Franklin Gothic Book" w:hAnsi="Franklin Gothic Book" w:cs="Franklin Gothic Book"/>
        <w:color w:val="000000"/>
        <w:sz w:val="16"/>
        <w:szCs w:val="16"/>
        <w:lang w:eastAsia="cs-CZ"/>
      </w:rPr>
      <w:t xml:space="preserve">zapsaná v obchodním rejstříku vedeném Městským soudem v Praze dne 17. června 1993, oddíl A, vložka 8179 </w:t>
    </w:r>
  </w:p>
  <w:p w:rsidR="00F3228A" w:rsidRDefault="00F3228A" w:rsidP="00AD7DC7">
    <w:pPr>
      <w:tabs>
        <w:tab w:val="center" w:pos="4536"/>
        <w:tab w:val="right" w:pos="9072"/>
      </w:tabs>
      <w:spacing w:after="0" w:line="240" w:lineRule="auto"/>
      <w:jc w:val="center"/>
      <w:rPr>
        <w:rFonts w:ascii="Franklin Gothic Book" w:hAnsi="Franklin Gothic Book" w:cs="Franklin Gothic Book"/>
        <w:color w:val="000000"/>
        <w:sz w:val="16"/>
        <w:szCs w:val="16"/>
        <w:lang w:eastAsia="cs-CZ"/>
      </w:rPr>
    </w:pPr>
    <w:r w:rsidRPr="00AD7DC7">
      <w:rPr>
        <w:rFonts w:ascii="Franklin Gothic Book" w:hAnsi="Franklin Gothic Book" w:cs="Franklin Gothic Book"/>
        <w:color w:val="000000"/>
        <w:sz w:val="16"/>
        <w:szCs w:val="16"/>
        <w:lang w:eastAsia="cs-CZ"/>
      </w:rPr>
      <w:t xml:space="preserve">Freyova 27, 190 00 Praha 9, IČ: 49 27 95 30 </w:t>
    </w:r>
  </w:p>
  <w:p w:rsidR="00F3228A" w:rsidRDefault="00F3228A" w:rsidP="00AD7DC7">
    <w:pPr>
      <w:tabs>
        <w:tab w:val="center" w:pos="4536"/>
        <w:tab w:val="right" w:pos="9072"/>
      </w:tabs>
      <w:spacing w:after="0" w:line="240" w:lineRule="auto"/>
      <w:jc w:val="center"/>
      <w:rPr>
        <w:rFonts w:ascii="Franklin Gothic Book" w:hAnsi="Franklin Gothic Book" w:cs="Arial"/>
        <w:b/>
        <w:color w:val="808080"/>
        <w:sz w:val="18"/>
        <w:szCs w:val="18"/>
      </w:rPr>
    </w:pPr>
    <w:proofErr w:type="gramStart"/>
    <w:r w:rsidRPr="00AD7DC7">
      <w:rPr>
        <w:rFonts w:ascii="Franklin Gothic Book" w:hAnsi="Franklin Gothic Book" w:cs="Franklin Gothic Book"/>
        <w:color w:val="000000"/>
        <w:sz w:val="18"/>
        <w:szCs w:val="18"/>
        <w:lang w:eastAsia="cs-CZ"/>
      </w:rPr>
      <w:t>www</w:t>
    </w:r>
    <w:proofErr w:type="gramEnd"/>
    <w:r w:rsidRPr="00AD7DC7">
      <w:rPr>
        <w:rFonts w:ascii="Franklin Gothic Book" w:hAnsi="Franklin Gothic Book" w:cs="Franklin Gothic Book"/>
        <w:color w:val="000000"/>
        <w:sz w:val="18"/>
        <w:szCs w:val="18"/>
        <w:lang w:eastAsia="cs-CZ"/>
      </w:rPr>
      <w:t>.</w:t>
    </w:r>
    <w:proofErr w:type="gramStart"/>
    <w:r w:rsidRPr="00AD7DC7">
      <w:rPr>
        <w:rFonts w:ascii="Franklin Gothic Book" w:hAnsi="Franklin Gothic Book" w:cs="Franklin Gothic Book"/>
        <w:color w:val="000000"/>
        <w:sz w:val="18"/>
        <w:szCs w:val="18"/>
        <w:lang w:eastAsia="cs-CZ"/>
      </w:rPr>
      <w:t>komora</w:t>
    </w:r>
    <w:proofErr w:type="gramEnd"/>
    <w:r w:rsidRPr="00AD7DC7">
      <w:rPr>
        <w:rFonts w:ascii="Franklin Gothic Book" w:hAnsi="Franklin Gothic Book" w:cs="Franklin Gothic Book"/>
        <w:color w:val="000000"/>
        <w:sz w:val="18"/>
        <w:szCs w:val="18"/>
        <w:lang w:eastAsia="cs-CZ"/>
      </w:rPr>
      <w:t>.cz</w:t>
    </w:r>
  </w:p>
  <w:p w:rsidR="00F3228A" w:rsidRDefault="00F3228A" w:rsidP="00D30398">
    <w:pPr>
      <w:tabs>
        <w:tab w:val="center" w:pos="4536"/>
        <w:tab w:val="right" w:pos="9072"/>
      </w:tabs>
      <w:spacing w:after="0" w:line="240" w:lineRule="auto"/>
      <w:jc w:val="center"/>
      <w:rPr>
        <w:rFonts w:ascii="Franklin Gothic Book" w:hAnsi="Franklin Gothic Book" w:cs="Arial"/>
        <w:b/>
        <w:color w:val="808080"/>
        <w:sz w:val="18"/>
        <w:szCs w:val="18"/>
      </w:rPr>
    </w:pPr>
  </w:p>
  <w:p w:rsidR="00F3228A" w:rsidRPr="000F0CCD" w:rsidRDefault="00F3228A" w:rsidP="00D30398">
    <w:pPr>
      <w:tabs>
        <w:tab w:val="center" w:pos="4536"/>
        <w:tab w:val="right" w:pos="9072"/>
      </w:tabs>
      <w:spacing w:after="0" w:line="240" w:lineRule="auto"/>
      <w:jc w:val="center"/>
      <w:rPr>
        <w:rFonts w:ascii="Franklin Gothic Book" w:hAnsi="Franklin Gothic Book" w:cs="Arial"/>
        <w:b/>
        <w:color w:val="808080"/>
        <w:sz w:val="18"/>
        <w:szCs w:val="18"/>
      </w:rPr>
    </w:pPr>
  </w:p>
  <w:p w:rsidR="00F3228A" w:rsidRDefault="00F3228A">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E7F" w:rsidRDefault="00143E7F" w:rsidP="00D30398">
      <w:pPr>
        <w:spacing w:after="0" w:line="240" w:lineRule="auto"/>
      </w:pPr>
      <w:r>
        <w:separator/>
      </w:r>
    </w:p>
  </w:footnote>
  <w:footnote w:type="continuationSeparator" w:id="0">
    <w:p w:rsidR="00143E7F" w:rsidRDefault="00143E7F" w:rsidP="00D303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228A" w:rsidRDefault="00F3228A" w:rsidP="00033DB5">
    <w:pPr>
      <w:pStyle w:val="Zhlav"/>
    </w:pPr>
    <w:r>
      <w:t xml:space="preserve">                                                                                                                                       </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09.25pt;height:37.5pt">
          <v:imagedata r:id="rId1" o:title="LOGO SIMI"/>
        </v:shape>
      </w:pict>
    </w:r>
    <w:r>
      <w:t xml:space="preserve">                                                          </w:t>
    </w:r>
    <w:r>
      <w:pict>
        <v:shape id="_x0000_i1028" type="#_x0000_t75" style="width:70.5pt;height:70.5pt">
          <v:imagedata r:id="rId2" o:title="logo HKCR CZ color"/>
        </v:shape>
      </w:pict>
    </w:r>
    <w:r>
      <w:t xml:space="preserve">           </w:t>
    </w:r>
  </w:p>
  <w:p w:rsidR="00F3228A" w:rsidRDefault="00F3228A" w:rsidP="00033DB5">
    <w:pPr>
      <w:pStyle w:val="Zhlav"/>
    </w:pPr>
    <w:r>
      <w:t xml:space="preserve">                                                    </w:t>
    </w:r>
  </w:p>
  <w:p w:rsidR="00F3228A" w:rsidRDefault="00F3228A" w:rsidP="00033DB5">
    <w:pPr>
      <w:pStyle w:val="Zhlav"/>
      <w:jc w:val="both"/>
    </w:pPr>
  </w:p>
  <w:p w:rsidR="00F3228A" w:rsidRDefault="00F3228A" w:rsidP="00033DB5">
    <w:pPr>
      <w:pStyle w:val="Zhlav"/>
      <w:jc w:val="both"/>
    </w:pPr>
    <w:r w:rsidRPr="00033DB5">
      <w:pict>
        <v:shape id="_x0000_i1029" type="#_x0000_t75" style="width:562.5pt;height:392.25pt">
          <v:imagedata r:id="rId3" o:title="LOGO SIMI 2"/>
        </v:shape>
      </w:pict>
    </w:r>
    <w:r w:rsidRPr="00033DB5">
      <w:pict>
        <v:shape id="_x0000_i1030" type="#_x0000_t75" style="width:562.5pt;height:392.25pt">
          <v:imagedata r:id="rId3" o:title="LOGO SIMI 2"/>
        </v:shape>
      </w:pict>
    </w:r>
    <w:r w:rsidRPr="00033DB5">
      <w:pict>
        <v:shape id="_x0000_i1031" type="#_x0000_t75" style="width:562.5pt;height:392.25pt">
          <v:imagedata r:id="rId3" o:title="LOGO SIMI 2"/>
        </v:shape>
      </w:pict>
    </w:r>
    <w:r w:rsidRPr="00033DB5">
      <w:pict>
        <v:shape id="_x0000_i1032" type="#_x0000_t75" style="width:562.5pt;height:392.25pt">
          <v:imagedata r:id="rId3" o:title="LOGO SIMI 2"/>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1713C"/>
    <w:multiLevelType w:val="hybridMultilevel"/>
    <w:tmpl w:val="C9A4524E"/>
    <w:lvl w:ilvl="0" w:tplc="D960C62E">
      <w:numFmt w:val="bullet"/>
      <w:lvlText w:val="-"/>
      <w:lvlJc w:val="left"/>
      <w:pPr>
        <w:ind w:left="720" w:hanging="360"/>
      </w:pPr>
      <w:rPr>
        <w:rFonts w:ascii="Franklin Gothic Book" w:eastAsia="Calibri" w:hAnsi="Franklin Gothic Book"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E8A5726"/>
    <w:multiLevelType w:val="hybridMultilevel"/>
    <w:tmpl w:val="431C073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3FB249AF"/>
    <w:multiLevelType w:val="multilevel"/>
    <w:tmpl w:val="656E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AA1B1E"/>
    <w:multiLevelType w:val="hybridMultilevel"/>
    <w:tmpl w:val="03E00122"/>
    <w:lvl w:ilvl="0" w:tplc="04050001">
      <w:start w:val="1"/>
      <w:numFmt w:val="bullet"/>
      <w:lvlText w:val=""/>
      <w:lvlJc w:val="left"/>
      <w:pPr>
        <w:ind w:left="360" w:hanging="360"/>
      </w:pPr>
      <w:rPr>
        <w:rFonts w:ascii="Symbol" w:hAnsi="Symbol" w:hint="default"/>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5C8C3C9F"/>
    <w:multiLevelType w:val="multilevel"/>
    <w:tmpl w:val="C530744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5EAE7188"/>
    <w:multiLevelType w:val="multilevel"/>
    <w:tmpl w:val="5C1AB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53A0FCF"/>
    <w:multiLevelType w:val="hybridMultilevel"/>
    <w:tmpl w:val="5C7A315C"/>
    <w:lvl w:ilvl="0" w:tplc="66ECE052">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7A5606B8"/>
    <w:multiLevelType w:val="hybridMultilevel"/>
    <w:tmpl w:val="8B96940C"/>
    <w:lvl w:ilvl="0" w:tplc="D960C62E">
      <w:numFmt w:val="bullet"/>
      <w:lvlText w:val="-"/>
      <w:lvlJc w:val="left"/>
      <w:pPr>
        <w:ind w:left="720" w:hanging="360"/>
      </w:pPr>
      <w:rPr>
        <w:rFonts w:ascii="Franklin Gothic Book" w:eastAsia="Calibri" w:hAnsi="Franklin Gothic Book"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7EA436D6"/>
    <w:multiLevelType w:val="multilevel"/>
    <w:tmpl w:val="F762153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num>
  <w:num w:numId="2">
    <w:abstractNumId w:val="0"/>
  </w:num>
  <w:num w:numId="3">
    <w:abstractNumId w:val="6"/>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lvlOverride w:ilvl="2"/>
    <w:lvlOverride w:ilvl="3"/>
    <w:lvlOverride w:ilvl="4"/>
    <w:lvlOverride w:ilvl="5"/>
    <w:lvlOverride w:ilvl="6"/>
    <w:lvlOverride w:ilvl="7"/>
    <w:lvlOverride w:ilvl="8"/>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10D"/>
    <w:rsid w:val="00004535"/>
    <w:rsid w:val="00006383"/>
    <w:rsid w:val="0000771F"/>
    <w:rsid w:val="00015829"/>
    <w:rsid w:val="00016001"/>
    <w:rsid w:val="00016290"/>
    <w:rsid w:val="00016598"/>
    <w:rsid w:val="00017817"/>
    <w:rsid w:val="0002172F"/>
    <w:rsid w:val="000242F4"/>
    <w:rsid w:val="00024A93"/>
    <w:rsid w:val="00025F61"/>
    <w:rsid w:val="0003175C"/>
    <w:rsid w:val="00033710"/>
    <w:rsid w:val="00033DB5"/>
    <w:rsid w:val="00035AEB"/>
    <w:rsid w:val="00037BBE"/>
    <w:rsid w:val="00037EF0"/>
    <w:rsid w:val="0004322B"/>
    <w:rsid w:val="000461F2"/>
    <w:rsid w:val="0004653C"/>
    <w:rsid w:val="00051FC5"/>
    <w:rsid w:val="00054615"/>
    <w:rsid w:val="00054FA9"/>
    <w:rsid w:val="0005506C"/>
    <w:rsid w:val="00055629"/>
    <w:rsid w:val="0005646B"/>
    <w:rsid w:val="000566EE"/>
    <w:rsid w:val="000632BC"/>
    <w:rsid w:val="00067ECA"/>
    <w:rsid w:val="00070781"/>
    <w:rsid w:val="00077F89"/>
    <w:rsid w:val="000810A8"/>
    <w:rsid w:val="00082995"/>
    <w:rsid w:val="00082EA7"/>
    <w:rsid w:val="00085616"/>
    <w:rsid w:val="000875DE"/>
    <w:rsid w:val="000917C6"/>
    <w:rsid w:val="00092587"/>
    <w:rsid w:val="0009397A"/>
    <w:rsid w:val="00094BAA"/>
    <w:rsid w:val="000A1503"/>
    <w:rsid w:val="000A22B9"/>
    <w:rsid w:val="000A3440"/>
    <w:rsid w:val="000A5319"/>
    <w:rsid w:val="000A79B9"/>
    <w:rsid w:val="000B1627"/>
    <w:rsid w:val="000B39AF"/>
    <w:rsid w:val="000B6FC6"/>
    <w:rsid w:val="000B747C"/>
    <w:rsid w:val="000B7F03"/>
    <w:rsid w:val="000C0D90"/>
    <w:rsid w:val="000C224D"/>
    <w:rsid w:val="000C5E5B"/>
    <w:rsid w:val="000D0CBB"/>
    <w:rsid w:val="000D1EB3"/>
    <w:rsid w:val="000D235C"/>
    <w:rsid w:val="000D29C3"/>
    <w:rsid w:val="000E2620"/>
    <w:rsid w:val="000E58B5"/>
    <w:rsid w:val="000F0BD1"/>
    <w:rsid w:val="000F1B81"/>
    <w:rsid w:val="000F3E46"/>
    <w:rsid w:val="000F486E"/>
    <w:rsid w:val="000F6014"/>
    <w:rsid w:val="000F7183"/>
    <w:rsid w:val="000F7822"/>
    <w:rsid w:val="001034F8"/>
    <w:rsid w:val="00105995"/>
    <w:rsid w:val="00115C6F"/>
    <w:rsid w:val="00116605"/>
    <w:rsid w:val="00121E38"/>
    <w:rsid w:val="0012559C"/>
    <w:rsid w:val="001257FA"/>
    <w:rsid w:val="00125945"/>
    <w:rsid w:val="00126189"/>
    <w:rsid w:val="001263C5"/>
    <w:rsid w:val="001323AA"/>
    <w:rsid w:val="0013532E"/>
    <w:rsid w:val="001354E6"/>
    <w:rsid w:val="0013682C"/>
    <w:rsid w:val="001406A3"/>
    <w:rsid w:val="00142D5B"/>
    <w:rsid w:val="00143A16"/>
    <w:rsid w:val="00143E7F"/>
    <w:rsid w:val="00145339"/>
    <w:rsid w:val="001564D4"/>
    <w:rsid w:val="001570CF"/>
    <w:rsid w:val="00165613"/>
    <w:rsid w:val="00165618"/>
    <w:rsid w:val="00165B26"/>
    <w:rsid w:val="00172065"/>
    <w:rsid w:val="001728F6"/>
    <w:rsid w:val="00175460"/>
    <w:rsid w:val="00177F32"/>
    <w:rsid w:val="0018036C"/>
    <w:rsid w:val="00182D28"/>
    <w:rsid w:val="00184D43"/>
    <w:rsid w:val="00185C05"/>
    <w:rsid w:val="0018779B"/>
    <w:rsid w:val="00190AA1"/>
    <w:rsid w:val="0019176F"/>
    <w:rsid w:val="00191D4C"/>
    <w:rsid w:val="00192B73"/>
    <w:rsid w:val="00196E8D"/>
    <w:rsid w:val="0019733A"/>
    <w:rsid w:val="001B03A4"/>
    <w:rsid w:val="001B1BBD"/>
    <w:rsid w:val="001B1BFC"/>
    <w:rsid w:val="001B43E7"/>
    <w:rsid w:val="001B60AC"/>
    <w:rsid w:val="001C1F84"/>
    <w:rsid w:val="001C33AA"/>
    <w:rsid w:val="001C33D6"/>
    <w:rsid w:val="001C64F1"/>
    <w:rsid w:val="001C784F"/>
    <w:rsid w:val="001D4F4F"/>
    <w:rsid w:val="001D602F"/>
    <w:rsid w:val="001E1E8C"/>
    <w:rsid w:val="001E4650"/>
    <w:rsid w:val="001E7D7E"/>
    <w:rsid w:val="001F414C"/>
    <w:rsid w:val="001F5EE7"/>
    <w:rsid w:val="00203045"/>
    <w:rsid w:val="0020393E"/>
    <w:rsid w:val="00203AB5"/>
    <w:rsid w:val="002074D5"/>
    <w:rsid w:val="00215705"/>
    <w:rsid w:val="00217B2B"/>
    <w:rsid w:val="002200B9"/>
    <w:rsid w:val="0022085F"/>
    <w:rsid w:val="00221A58"/>
    <w:rsid w:val="00227000"/>
    <w:rsid w:val="00230C6D"/>
    <w:rsid w:val="002321AF"/>
    <w:rsid w:val="002370F5"/>
    <w:rsid w:val="00241967"/>
    <w:rsid w:val="00244E6D"/>
    <w:rsid w:val="002452E1"/>
    <w:rsid w:val="0024689D"/>
    <w:rsid w:val="0025043F"/>
    <w:rsid w:val="00251780"/>
    <w:rsid w:val="00253382"/>
    <w:rsid w:val="00254269"/>
    <w:rsid w:val="00261A40"/>
    <w:rsid w:val="002706D5"/>
    <w:rsid w:val="0027486C"/>
    <w:rsid w:val="00280CFE"/>
    <w:rsid w:val="002820FE"/>
    <w:rsid w:val="002921CE"/>
    <w:rsid w:val="002923E1"/>
    <w:rsid w:val="00294CD7"/>
    <w:rsid w:val="00295F6F"/>
    <w:rsid w:val="002971D9"/>
    <w:rsid w:val="002A2C2F"/>
    <w:rsid w:val="002A37D7"/>
    <w:rsid w:val="002B055E"/>
    <w:rsid w:val="002B108C"/>
    <w:rsid w:val="002B16CD"/>
    <w:rsid w:val="002B2E4A"/>
    <w:rsid w:val="002B39B3"/>
    <w:rsid w:val="002B4562"/>
    <w:rsid w:val="002B641D"/>
    <w:rsid w:val="002C1FD0"/>
    <w:rsid w:val="002C3DB9"/>
    <w:rsid w:val="002C498D"/>
    <w:rsid w:val="002C5218"/>
    <w:rsid w:val="002C5750"/>
    <w:rsid w:val="002C6708"/>
    <w:rsid w:val="002C6FB2"/>
    <w:rsid w:val="002C7139"/>
    <w:rsid w:val="002D02E2"/>
    <w:rsid w:val="002D0361"/>
    <w:rsid w:val="002D6ED5"/>
    <w:rsid w:val="002E0F3A"/>
    <w:rsid w:val="002E1DAC"/>
    <w:rsid w:val="002E39C2"/>
    <w:rsid w:val="002E3D99"/>
    <w:rsid w:val="002E4A8D"/>
    <w:rsid w:val="002E622F"/>
    <w:rsid w:val="002F131D"/>
    <w:rsid w:val="002F2B36"/>
    <w:rsid w:val="002F4BB4"/>
    <w:rsid w:val="002F785F"/>
    <w:rsid w:val="0030313F"/>
    <w:rsid w:val="0030751C"/>
    <w:rsid w:val="00310002"/>
    <w:rsid w:val="00311268"/>
    <w:rsid w:val="00311EF9"/>
    <w:rsid w:val="00313B66"/>
    <w:rsid w:val="00314995"/>
    <w:rsid w:val="0031730D"/>
    <w:rsid w:val="0031732B"/>
    <w:rsid w:val="00321A89"/>
    <w:rsid w:val="0032204B"/>
    <w:rsid w:val="003221F5"/>
    <w:rsid w:val="003236B4"/>
    <w:rsid w:val="00324339"/>
    <w:rsid w:val="0033011A"/>
    <w:rsid w:val="0033462A"/>
    <w:rsid w:val="00336EE8"/>
    <w:rsid w:val="0034071A"/>
    <w:rsid w:val="00340DF7"/>
    <w:rsid w:val="0034557F"/>
    <w:rsid w:val="00346E15"/>
    <w:rsid w:val="00347D8D"/>
    <w:rsid w:val="003514FF"/>
    <w:rsid w:val="003619D3"/>
    <w:rsid w:val="003631F5"/>
    <w:rsid w:val="00373BEE"/>
    <w:rsid w:val="00376E78"/>
    <w:rsid w:val="00377DE4"/>
    <w:rsid w:val="00386A41"/>
    <w:rsid w:val="003878E3"/>
    <w:rsid w:val="003905FB"/>
    <w:rsid w:val="00391119"/>
    <w:rsid w:val="00391929"/>
    <w:rsid w:val="00392605"/>
    <w:rsid w:val="00396EAA"/>
    <w:rsid w:val="003972E6"/>
    <w:rsid w:val="003A482F"/>
    <w:rsid w:val="003A731E"/>
    <w:rsid w:val="003B183A"/>
    <w:rsid w:val="003B2B64"/>
    <w:rsid w:val="003B4D24"/>
    <w:rsid w:val="003B7D4B"/>
    <w:rsid w:val="003C156E"/>
    <w:rsid w:val="003C3B3A"/>
    <w:rsid w:val="003C5E94"/>
    <w:rsid w:val="003D015D"/>
    <w:rsid w:val="003D12DB"/>
    <w:rsid w:val="003D1C35"/>
    <w:rsid w:val="003D498F"/>
    <w:rsid w:val="003D71EF"/>
    <w:rsid w:val="003E290D"/>
    <w:rsid w:val="003F0457"/>
    <w:rsid w:val="003F105C"/>
    <w:rsid w:val="003F3BE0"/>
    <w:rsid w:val="003F5337"/>
    <w:rsid w:val="003F69A5"/>
    <w:rsid w:val="004009B0"/>
    <w:rsid w:val="00402114"/>
    <w:rsid w:val="004058FC"/>
    <w:rsid w:val="004066BC"/>
    <w:rsid w:val="0040738E"/>
    <w:rsid w:val="00417620"/>
    <w:rsid w:val="00421378"/>
    <w:rsid w:val="004213A2"/>
    <w:rsid w:val="004231E0"/>
    <w:rsid w:val="004267E9"/>
    <w:rsid w:val="00436AEF"/>
    <w:rsid w:val="004423C7"/>
    <w:rsid w:val="00442809"/>
    <w:rsid w:val="0044488C"/>
    <w:rsid w:val="00446162"/>
    <w:rsid w:val="00447795"/>
    <w:rsid w:val="00451C59"/>
    <w:rsid w:val="00454686"/>
    <w:rsid w:val="00455B80"/>
    <w:rsid w:val="0045785D"/>
    <w:rsid w:val="004648EF"/>
    <w:rsid w:val="0047415D"/>
    <w:rsid w:val="0048129B"/>
    <w:rsid w:val="004821D8"/>
    <w:rsid w:val="00490A25"/>
    <w:rsid w:val="004917D8"/>
    <w:rsid w:val="00496DA2"/>
    <w:rsid w:val="00496F14"/>
    <w:rsid w:val="004A2DCA"/>
    <w:rsid w:val="004A406C"/>
    <w:rsid w:val="004A518B"/>
    <w:rsid w:val="004A5BB9"/>
    <w:rsid w:val="004B1E3F"/>
    <w:rsid w:val="004B668A"/>
    <w:rsid w:val="004B7822"/>
    <w:rsid w:val="004C1B92"/>
    <w:rsid w:val="004C20BB"/>
    <w:rsid w:val="004C2727"/>
    <w:rsid w:val="004C2DCB"/>
    <w:rsid w:val="004C45CA"/>
    <w:rsid w:val="004C5006"/>
    <w:rsid w:val="004C67FC"/>
    <w:rsid w:val="004C741C"/>
    <w:rsid w:val="004D56B4"/>
    <w:rsid w:val="004D63AC"/>
    <w:rsid w:val="004D7DD3"/>
    <w:rsid w:val="004E25A4"/>
    <w:rsid w:val="004E2EC5"/>
    <w:rsid w:val="004E3010"/>
    <w:rsid w:val="004E4CF5"/>
    <w:rsid w:val="004F40E5"/>
    <w:rsid w:val="004F69E7"/>
    <w:rsid w:val="0050172E"/>
    <w:rsid w:val="00506249"/>
    <w:rsid w:val="00507E67"/>
    <w:rsid w:val="00512972"/>
    <w:rsid w:val="00514E8F"/>
    <w:rsid w:val="005303AD"/>
    <w:rsid w:val="00532B49"/>
    <w:rsid w:val="00532E62"/>
    <w:rsid w:val="005351B0"/>
    <w:rsid w:val="00537429"/>
    <w:rsid w:val="00537726"/>
    <w:rsid w:val="00537929"/>
    <w:rsid w:val="005379C2"/>
    <w:rsid w:val="00537B37"/>
    <w:rsid w:val="005421B7"/>
    <w:rsid w:val="005442F3"/>
    <w:rsid w:val="00545D50"/>
    <w:rsid w:val="00546E9A"/>
    <w:rsid w:val="00550C85"/>
    <w:rsid w:val="00565A73"/>
    <w:rsid w:val="0056608C"/>
    <w:rsid w:val="00566F35"/>
    <w:rsid w:val="00570A15"/>
    <w:rsid w:val="00572555"/>
    <w:rsid w:val="00573610"/>
    <w:rsid w:val="005746EA"/>
    <w:rsid w:val="00575BE6"/>
    <w:rsid w:val="00580A99"/>
    <w:rsid w:val="00582007"/>
    <w:rsid w:val="00582303"/>
    <w:rsid w:val="00582C10"/>
    <w:rsid w:val="00586351"/>
    <w:rsid w:val="005868AE"/>
    <w:rsid w:val="00592B53"/>
    <w:rsid w:val="005940AD"/>
    <w:rsid w:val="00594C48"/>
    <w:rsid w:val="00594F35"/>
    <w:rsid w:val="005A2AE7"/>
    <w:rsid w:val="005A37A1"/>
    <w:rsid w:val="005B0977"/>
    <w:rsid w:val="005B11D4"/>
    <w:rsid w:val="005B1513"/>
    <w:rsid w:val="005B3BD1"/>
    <w:rsid w:val="005B3D33"/>
    <w:rsid w:val="005B52BE"/>
    <w:rsid w:val="005B6320"/>
    <w:rsid w:val="005B7BAA"/>
    <w:rsid w:val="005C62E1"/>
    <w:rsid w:val="005C6325"/>
    <w:rsid w:val="005D0ABB"/>
    <w:rsid w:val="005D2C9E"/>
    <w:rsid w:val="005D4F1C"/>
    <w:rsid w:val="005E5E03"/>
    <w:rsid w:val="005F17DC"/>
    <w:rsid w:val="005F19A8"/>
    <w:rsid w:val="005F4C0A"/>
    <w:rsid w:val="005F77C3"/>
    <w:rsid w:val="0060271E"/>
    <w:rsid w:val="00603C6D"/>
    <w:rsid w:val="006043EC"/>
    <w:rsid w:val="00604A48"/>
    <w:rsid w:val="00606E52"/>
    <w:rsid w:val="00610806"/>
    <w:rsid w:val="00624E67"/>
    <w:rsid w:val="00625BBC"/>
    <w:rsid w:val="00631513"/>
    <w:rsid w:val="00631865"/>
    <w:rsid w:val="00633DF7"/>
    <w:rsid w:val="006359CF"/>
    <w:rsid w:val="00636821"/>
    <w:rsid w:val="006370E7"/>
    <w:rsid w:val="00650420"/>
    <w:rsid w:val="006532A0"/>
    <w:rsid w:val="00653B26"/>
    <w:rsid w:val="00653F38"/>
    <w:rsid w:val="006548CE"/>
    <w:rsid w:val="0065627B"/>
    <w:rsid w:val="006566A4"/>
    <w:rsid w:val="00660A1D"/>
    <w:rsid w:val="00667E4D"/>
    <w:rsid w:val="00671BF1"/>
    <w:rsid w:val="0067438A"/>
    <w:rsid w:val="00676D19"/>
    <w:rsid w:val="00682583"/>
    <w:rsid w:val="00683464"/>
    <w:rsid w:val="0068496F"/>
    <w:rsid w:val="006931A1"/>
    <w:rsid w:val="0069529B"/>
    <w:rsid w:val="006A117E"/>
    <w:rsid w:val="006A2B72"/>
    <w:rsid w:val="006A4BAF"/>
    <w:rsid w:val="006A6D7F"/>
    <w:rsid w:val="006B148B"/>
    <w:rsid w:val="006B2722"/>
    <w:rsid w:val="006B3B76"/>
    <w:rsid w:val="006B5A4A"/>
    <w:rsid w:val="006B647F"/>
    <w:rsid w:val="006C2415"/>
    <w:rsid w:val="006C71DB"/>
    <w:rsid w:val="006D26F5"/>
    <w:rsid w:val="006D39E2"/>
    <w:rsid w:val="006D4FEA"/>
    <w:rsid w:val="006D5662"/>
    <w:rsid w:val="006D716F"/>
    <w:rsid w:val="006E0319"/>
    <w:rsid w:val="006E5806"/>
    <w:rsid w:val="006E5E05"/>
    <w:rsid w:val="006F09BB"/>
    <w:rsid w:val="006F0B34"/>
    <w:rsid w:val="006F49CC"/>
    <w:rsid w:val="006F5F18"/>
    <w:rsid w:val="006F6F75"/>
    <w:rsid w:val="007012AD"/>
    <w:rsid w:val="00703E33"/>
    <w:rsid w:val="007069E3"/>
    <w:rsid w:val="00707D4A"/>
    <w:rsid w:val="00711260"/>
    <w:rsid w:val="007115D2"/>
    <w:rsid w:val="007149F0"/>
    <w:rsid w:val="0072025C"/>
    <w:rsid w:val="00726DC3"/>
    <w:rsid w:val="00730294"/>
    <w:rsid w:val="007307E2"/>
    <w:rsid w:val="00730E10"/>
    <w:rsid w:val="007325F8"/>
    <w:rsid w:val="007374A8"/>
    <w:rsid w:val="00742A2A"/>
    <w:rsid w:val="00742B8C"/>
    <w:rsid w:val="00742F8A"/>
    <w:rsid w:val="00751F81"/>
    <w:rsid w:val="00753E2C"/>
    <w:rsid w:val="00755CF3"/>
    <w:rsid w:val="0076073A"/>
    <w:rsid w:val="00760BF2"/>
    <w:rsid w:val="00767A0E"/>
    <w:rsid w:val="00775878"/>
    <w:rsid w:val="0077597F"/>
    <w:rsid w:val="00783A47"/>
    <w:rsid w:val="00786692"/>
    <w:rsid w:val="00786B35"/>
    <w:rsid w:val="00787D25"/>
    <w:rsid w:val="00792851"/>
    <w:rsid w:val="0079382F"/>
    <w:rsid w:val="00793A0D"/>
    <w:rsid w:val="007A716F"/>
    <w:rsid w:val="007B049B"/>
    <w:rsid w:val="007B2B8D"/>
    <w:rsid w:val="007B31D5"/>
    <w:rsid w:val="007B6057"/>
    <w:rsid w:val="007C4559"/>
    <w:rsid w:val="007C594D"/>
    <w:rsid w:val="007C7137"/>
    <w:rsid w:val="007D20BB"/>
    <w:rsid w:val="007D6F49"/>
    <w:rsid w:val="0080282B"/>
    <w:rsid w:val="0080519D"/>
    <w:rsid w:val="008060A4"/>
    <w:rsid w:val="00806ED0"/>
    <w:rsid w:val="00807037"/>
    <w:rsid w:val="0081223E"/>
    <w:rsid w:val="00814C2C"/>
    <w:rsid w:val="00814DF8"/>
    <w:rsid w:val="00815FFF"/>
    <w:rsid w:val="00820D6A"/>
    <w:rsid w:val="00824EA3"/>
    <w:rsid w:val="008273F3"/>
    <w:rsid w:val="00834BDA"/>
    <w:rsid w:val="0084683D"/>
    <w:rsid w:val="00853CBF"/>
    <w:rsid w:val="0085485A"/>
    <w:rsid w:val="00856151"/>
    <w:rsid w:val="00860069"/>
    <w:rsid w:val="00862F58"/>
    <w:rsid w:val="00864A69"/>
    <w:rsid w:val="008667DD"/>
    <w:rsid w:val="008718C7"/>
    <w:rsid w:val="00873582"/>
    <w:rsid w:val="00874297"/>
    <w:rsid w:val="00874946"/>
    <w:rsid w:val="00882304"/>
    <w:rsid w:val="00886FD2"/>
    <w:rsid w:val="00887EF8"/>
    <w:rsid w:val="00891395"/>
    <w:rsid w:val="0089261D"/>
    <w:rsid w:val="00893FDE"/>
    <w:rsid w:val="00894DB8"/>
    <w:rsid w:val="0089510C"/>
    <w:rsid w:val="008A193F"/>
    <w:rsid w:val="008A20FF"/>
    <w:rsid w:val="008A4461"/>
    <w:rsid w:val="008B1C8D"/>
    <w:rsid w:val="008B52D0"/>
    <w:rsid w:val="008B6B7C"/>
    <w:rsid w:val="008C7C45"/>
    <w:rsid w:val="008D0602"/>
    <w:rsid w:val="008D33DC"/>
    <w:rsid w:val="008D4D18"/>
    <w:rsid w:val="008D5F52"/>
    <w:rsid w:val="008D7453"/>
    <w:rsid w:val="008D78FE"/>
    <w:rsid w:val="008D7CD8"/>
    <w:rsid w:val="008D7ECA"/>
    <w:rsid w:val="008E7DC8"/>
    <w:rsid w:val="008F01B9"/>
    <w:rsid w:val="008F074C"/>
    <w:rsid w:val="008F0B90"/>
    <w:rsid w:val="008F0CBA"/>
    <w:rsid w:val="008F20EE"/>
    <w:rsid w:val="009001E3"/>
    <w:rsid w:val="00903E30"/>
    <w:rsid w:val="00907294"/>
    <w:rsid w:val="0091076A"/>
    <w:rsid w:val="009109B8"/>
    <w:rsid w:val="00913006"/>
    <w:rsid w:val="00913EAA"/>
    <w:rsid w:val="009211EC"/>
    <w:rsid w:val="00924549"/>
    <w:rsid w:val="00932964"/>
    <w:rsid w:val="009337F9"/>
    <w:rsid w:val="00942271"/>
    <w:rsid w:val="00942685"/>
    <w:rsid w:val="00946189"/>
    <w:rsid w:val="00946EA9"/>
    <w:rsid w:val="00962DF4"/>
    <w:rsid w:val="00965EDE"/>
    <w:rsid w:val="00971ADF"/>
    <w:rsid w:val="00994F77"/>
    <w:rsid w:val="0099767F"/>
    <w:rsid w:val="009A0375"/>
    <w:rsid w:val="009A379D"/>
    <w:rsid w:val="009A4E3D"/>
    <w:rsid w:val="009A5FD9"/>
    <w:rsid w:val="009B1438"/>
    <w:rsid w:val="009B1DA5"/>
    <w:rsid w:val="009B2E60"/>
    <w:rsid w:val="009B4419"/>
    <w:rsid w:val="009B4A02"/>
    <w:rsid w:val="009B748A"/>
    <w:rsid w:val="009B76DA"/>
    <w:rsid w:val="009C2D4F"/>
    <w:rsid w:val="009C33A5"/>
    <w:rsid w:val="009C38E8"/>
    <w:rsid w:val="009D392C"/>
    <w:rsid w:val="009D759A"/>
    <w:rsid w:val="009E12A4"/>
    <w:rsid w:val="009E23C1"/>
    <w:rsid w:val="009F7F5B"/>
    <w:rsid w:val="00A000E1"/>
    <w:rsid w:val="00A00954"/>
    <w:rsid w:val="00A01E68"/>
    <w:rsid w:val="00A02796"/>
    <w:rsid w:val="00A043F8"/>
    <w:rsid w:val="00A06727"/>
    <w:rsid w:val="00A06EAF"/>
    <w:rsid w:val="00A07541"/>
    <w:rsid w:val="00A13393"/>
    <w:rsid w:val="00A13E41"/>
    <w:rsid w:val="00A14A5E"/>
    <w:rsid w:val="00A15A8D"/>
    <w:rsid w:val="00A168DE"/>
    <w:rsid w:val="00A22CD6"/>
    <w:rsid w:val="00A25C74"/>
    <w:rsid w:val="00A33406"/>
    <w:rsid w:val="00A36766"/>
    <w:rsid w:val="00A40070"/>
    <w:rsid w:val="00A43314"/>
    <w:rsid w:val="00A5146C"/>
    <w:rsid w:val="00A51640"/>
    <w:rsid w:val="00A51F5F"/>
    <w:rsid w:val="00A5341F"/>
    <w:rsid w:val="00A534E8"/>
    <w:rsid w:val="00A5393E"/>
    <w:rsid w:val="00A541C7"/>
    <w:rsid w:val="00A54482"/>
    <w:rsid w:val="00A548AF"/>
    <w:rsid w:val="00A56EEB"/>
    <w:rsid w:val="00A65A1B"/>
    <w:rsid w:val="00A66FDF"/>
    <w:rsid w:val="00A71744"/>
    <w:rsid w:val="00A73E0B"/>
    <w:rsid w:val="00A80A52"/>
    <w:rsid w:val="00A82684"/>
    <w:rsid w:val="00A838D3"/>
    <w:rsid w:val="00A84666"/>
    <w:rsid w:val="00A85DFD"/>
    <w:rsid w:val="00A86B6A"/>
    <w:rsid w:val="00A901A7"/>
    <w:rsid w:val="00A908CF"/>
    <w:rsid w:val="00A9316B"/>
    <w:rsid w:val="00A93C7C"/>
    <w:rsid w:val="00A96DAD"/>
    <w:rsid w:val="00A9717B"/>
    <w:rsid w:val="00AA4C2F"/>
    <w:rsid w:val="00AB468C"/>
    <w:rsid w:val="00AB5AB5"/>
    <w:rsid w:val="00AC3D00"/>
    <w:rsid w:val="00AD3431"/>
    <w:rsid w:val="00AD3B08"/>
    <w:rsid w:val="00AD552A"/>
    <w:rsid w:val="00AD7DC7"/>
    <w:rsid w:val="00AE331D"/>
    <w:rsid w:val="00AE7ECF"/>
    <w:rsid w:val="00AF51EF"/>
    <w:rsid w:val="00AF52B1"/>
    <w:rsid w:val="00AF7E3F"/>
    <w:rsid w:val="00B04F6F"/>
    <w:rsid w:val="00B06B98"/>
    <w:rsid w:val="00B15FAC"/>
    <w:rsid w:val="00B20CA3"/>
    <w:rsid w:val="00B21077"/>
    <w:rsid w:val="00B21E97"/>
    <w:rsid w:val="00B375EE"/>
    <w:rsid w:val="00B42695"/>
    <w:rsid w:val="00B43366"/>
    <w:rsid w:val="00B43FF2"/>
    <w:rsid w:val="00B47AD7"/>
    <w:rsid w:val="00B47E72"/>
    <w:rsid w:val="00B506E2"/>
    <w:rsid w:val="00B5109D"/>
    <w:rsid w:val="00B5121D"/>
    <w:rsid w:val="00B52259"/>
    <w:rsid w:val="00B52474"/>
    <w:rsid w:val="00B54E1E"/>
    <w:rsid w:val="00B565AD"/>
    <w:rsid w:val="00B57B2B"/>
    <w:rsid w:val="00B6317F"/>
    <w:rsid w:val="00B643FE"/>
    <w:rsid w:val="00B6484D"/>
    <w:rsid w:val="00B6602D"/>
    <w:rsid w:val="00B708F7"/>
    <w:rsid w:val="00B71E08"/>
    <w:rsid w:val="00B72014"/>
    <w:rsid w:val="00B72A46"/>
    <w:rsid w:val="00B762BC"/>
    <w:rsid w:val="00B83279"/>
    <w:rsid w:val="00B849B2"/>
    <w:rsid w:val="00B934E3"/>
    <w:rsid w:val="00B93DBD"/>
    <w:rsid w:val="00BA00C3"/>
    <w:rsid w:val="00BA09DA"/>
    <w:rsid w:val="00BA2B1F"/>
    <w:rsid w:val="00BA2E51"/>
    <w:rsid w:val="00BA6212"/>
    <w:rsid w:val="00BB0D69"/>
    <w:rsid w:val="00BB18A3"/>
    <w:rsid w:val="00BB2CEF"/>
    <w:rsid w:val="00BB386F"/>
    <w:rsid w:val="00BB74DE"/>
    <w:rsid w:val="00BC1ABA"/>
    <w:rsid w:val="00BC310D"/>
    <w:rsid w:val="00BC4E27"/>
    <w:rsid w:val="00BC6BCE"/>
    <w:rsid w:val="00BC70F4"/>
    <w:rsid w:val="00BD07A5"/>
    <w:rsid w:val="00BD5BDE"/>
    <w:rsid w:val="00BD6C7F"/>
    <w:rsid w:val="00BE1425"/>
    <w:rsid w:val="00BE4240"/>
    <w:rsid w:val="00BE4973"/>
    <w:rsid w:val="00BE74A3"/>
    <w:rsid w:val="00BF0311"/>
    <w:rsid w:val="00BF095E"/>
    <w:rsid w:val="00C05B44"/>
    <w:rsid w:val="00C07A18"/>
    <w:rsid w:val="00C100AC"/>
    <w:rsid w:val="00C13DA0"/>
    <w:rsid w:val="00C14D59"/>
    <w:rsid w:val="00C166DF"/>
    <w:rsid w:val="00C218C2"/>
    <w:rsid w:val="00C22F91"/>
    <w:rsid w:val="00C25994"/>
    <w:rsid w:val="00C311E9"/>
    <w:rsid w:val="00C317CB"/>
    <w:rsid w:val="00C348E8"/>
    <w:rsid w:val="00C34ABA"/>
    <w:rsid w:val="00C41609"/>
    <w:rsid w:val="00C420A8"/>
    <w:rsid w:val="00C453B3"/>
    <w:rsid w:val="00C4560C"/>
    <w:rsid w:val="00C51468"/>
    <w:rsid w:val="00C519AC"/>
    <w:rsid w:val="00C5248F"/>
    <w:rsid w:val="00C552AD"/>
    <w:rsid w:val="00C559B3"/>
    <w:rsid w:val="00C61730"/>
    <w:rsid w:val="00C622A9"/>
    <w:rsid w:val="00C6451A"/>
    <w:rsid w:val="00C70802"/>
    <w:rsid w:val="00C742C1"/>
    <w:rsid w:val="00C745E3"/>
    <w:rsid w:val="00C75646"/>
    <w:rsid w:val="00C80F98"/>
    <w:rsid w:val="00C82984"/>
    <w:rsid w:val="00C82A60"/>
    <w:rsid w:val="00C82F24"/>
    <w:rsid w:val="00C86CFA"/>
    <w:rsid w:val="00C87334"/>
    <w:rsid w:val="00C87A4D"/>
    <w:rsid w:val="00C92F47"/>
    <w:rsid w:val="00C93D4C"/>
    <w:rsid w:val="00C9584A"/>
    <w:rsid w:val="00C95EC5"/>
    <w:rsid w:val="00CA4902"/>
    <w:rsid w:val="00CB235F"/>
    <w:rsid w:val="00CD114A"/>
    <w:rsid w:val="00CD4443"/>
    <w:rsid w:val="00CD53EC"/>
    <w:rsid w:val="00CE46EA"/>
    <w:rsid w:val="00CE5A28"/>
    <w:rsid w:val="00CF3056"/>
    <w:rsid w:val="00CF3979"/>
    <w:rsid w:val="00CF4EF4"/>
    <w:rsid w:val="00CF62B7"/>
    <w:rsid w:val="00D033BA"/>
    <w:rsid w:val="00D073F4"/>
    <w:rsid w:val="00D12674"/>
    <w:rsid w:val="00D1323F"/>
    <w:rsid w:val="00D13B8A"/>
    <w:rsid w:val="00D2007D"/>
    <w:rsid w:val="00D23B5E"/>
    <w:rsid w:val="00D30398"/>
    <w:rsid w:val="00D346CE"/>
    <w:rsid w:val="00D348E4"/>
    <w:rsid w:val="00D353AC"/>
    <w:rsid w:val="00D37CBF"/>
    <w:rsid w:val="00D401CC"/>
    <w:rsid w:val="00D45715"/>
    <w:rsid w:val="00D47221"/>
    <w:rsid w:val="00D47307"/>
    <w:rsid w:val="00D538E5"/>
    <w:rsid w:val="00D56501"/>
    <w:rsid w:val="00D57E1D"/>
    <w:rsid w:val="00D619AD"/>
    <w:rsid w:val="00D63EF4"/>
    <w:rsid w:val="00D64A77"/>
    <w:rsid w:val="00D6670A"/>
    <w:rsid w:val="00D74D1D"/>
    <w:rsid w:val="00D76695"/>
    <w:rsid w:val="00D77C31"/>
    <w:rsid w:val="00D805A6"/>
    <w:rsid w:val="00D8087A"/>
    <w:rsid w:val="00D813BB"/>
    <w:rsid w:val="00D863A1"/>
    <w:rsid w:val="00D902A1"/>
    <w:rsid w:val="00D90EFB"/>
    <w:rsid w:val="00DA3083"/>
    <w:rsid w:val="00DA46B9"/>
    <w:rsid w:val="00DB0E3D"/>
    <w:rsid w:val="00DB5CC9"/>
    <w:rsid w:val="00DB705F"/>
    <w:rsid w:val="00DC0A53"/>
    <w:rsid w:val="00DC0E36"/>
    <w:rsid w:val="00DC201B"/>
    <w:rsid w:val="00DC24FE"/>
    <w:rsid w:val="00DD0D7D"/>
    <w:rsid w:val="00DD0F47"/>
    <w:rsid w:val="00DD1260"/>
    <w:rsid w:val="00DE2B3C"/>
    <w:rsid w:val="00DE40D6"/>
    <w:rsid w:val="00DE6849"/>
    <w:rsid w:val="00DF1C95"/>
    <w:rsid w:val="00E011BB"/>
    <w:rsid w:val="00E0278E"/>
    <w:rsid w:val="00E02BDB"/>
    <w:rsid w:val="00E1324E"/>
    <w:rsid w:val="00E13A7E"/>
    <w:rsid w:val="00E17D2D"/>
    <w:rsid w:val="00E20808"/>
    <w:rsid w:val="00E20DEC"/>
    <w:rsid w:val="00E22654"/>
    <w:rsid w:val="00E265CD"/>
    <w:rsid w:val="00E3400F"/>
    <w:rsid w:val="00E45F43"/>
    <w:rsid w:val="00E47450"/>
    <w:rsid w:val="00E54668"/>
    <w:rsid w:val="00E55647"/>
    <w:rsid w:val="00E564F2"/>
    <w:rsid w:val="00E56D52"/>
    <w:rsid w:val="00E56E4C"/>
    <w:rsid w:val="00E619D2"/>
    <w:rsid w:val="00E61B52"/>
    <w:rsid w:val="00E61FE7"/>
    <w:rsid w:val="00E62632"/>
    <w:rsid w:val="00E67830"/>
    <w:rsid w:val="00E715C6"/>
    <w:rsid w:val="00E721F1"/>
    <w:rsid w:val="00E73E8B"/>
    <w:rsid w:val="00E8138B"/>
    <w:rsid w:val="00E81941"/>
    <w:rsid w:val="00E832B2"/>
    <w:rsid w:val="00E87E92"/>
    <w:rsid w:val="00E923CF"/>
    <w:rsid w:val="00E973A7"/>
    <w:rsid w:val="00EA0C97"/>
    <w:rsid w:val="00EA1560"/>
    <w:rsid w:val="00EA7229"/>
    <w:rsid w:val="00EC4732"/>
    <w:rsid w:val="00EC56CD"/>
    <w:rsid w:val="00ED1F66"/>
    <w:rsid w:val="00ED69D5"/>
    <w:rsid w:val="00EE22B7"/>
    <w:rsid w:val="00EE7F81"/>
    <w:rsid w:val="00EF56CD"/>
    <w:rsid w:val="00EF5CF5"/>
    <w:rsid w:val="00F022D7"/>
    <w:rsid w:val="00F02F11"/>
    <w:rsid w:val="00F12401"/>
    <w:rsid w:val="00F13C2A"/>
    <w:rsid w:val="00F14784"/>
    <w:rsid w:val="00F17430"/>
    <w:rsid w:val="00F20159"/>
    <w:rsid w:val="00F20B05"/>
    <w:rsid w:val="00F21D27"/>
    <w:rsid w:val="00F22200"/>
    <w:rsid w:val="00F22F75"/>
    <w:rsid w:val="00F261FF"/>
    <w:rsid w:val="00F30931"/>
    <w:rsid w:val="00F3228A"/>
    <w:rsid w:val="00F32491"/>
    <w:rsid w:val="00F3271A"/>
    <w:rsid w:val="00F34998"/>
    <w:rsid w:val="00F3505B"/>
    <w:rsid w:val="00F369CC"/>
    <w:rsid w:val="00F434DD"/>
    <w:rsid w:val="00F43EA9"/>
    <w:rsid w:val="00F444AB"/>
    <w:rsid w:val="00F44E11"/>
    <w:rsid w:val="00F462AB"/>
    <w:rsid w:val="00F511C0"/>
    <w:rsid w:val="00F52F1F"/>
    <w:rsid w:val="00F65772"/>
    <w:rsid w:val="00F7004D"/>
    <w:rsid w:val="00F80E1A"/>
    <w:rsid w:val="00F83168"/>
    <w:rsid w:val="00F834F3"/>
    <w:rsid w:val="00F83DEB"/>
    <w:rsid w:val="00F84579"/>
    <w:rsid w:val="00F84C33"/>
    <w:rsid w:val="00F85799"/>
    <w:rsid w:val="00F85899"/>
    <w:rsid w:val="00F86E30"/>
    <w:rsid w:val="00F8722F"/>
    <w:rsid w:val="00F96EA4"/>
    <w:rsid w:val="00F97010"/>
    <w:rsid w:val="00F97024"/>
    <w:rsid w:val="00F97844"/>
    <w:rsid w:val="00F97DDC"/>
    <w:rsid w:val="00FA2F23"/>
    <w:rsid w:val="00FA2F32"/>
    <w:rsid w:val="00FA4AD0"/>
    <w:rsid w:val="00FA5562"/>
    <w:rsid w:val="00FB00B1"/>
    <w:rsid w:val="00FB31D1"/>
    <w:rsid w:val="00FB33DB"/>
    <w:rsid w:val="00FC44D1"/>
    <w:rsid w:val="00FC62BB"/>
    <w:rsid w:val="00FC6FC9"/>
    <w:rsid w:val="00FC7E37"/>
    <w:rsid w:val="00FD17F1"/>
    <w:rsid w:val="00FD1A25"/>
    <w:rsid w:val="00FD1BA6"/>
    <w:rsid w:val="00FD3168"/>
    <w:rsid w:val="00FE01C9"/>
    <w:rsid w:val="00FE3D28"/>
    <w:rsid w:val="00FE3FD8"/>
    <w:rsid w:val="00FF100F"/>
    <w:rsid w:val="00FF3BB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5F8715B-0612-443A-ABD9-792645835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51640"/>
    <w:pPr>
      <w:spacing w:after="200" w:line="276" w:lineRule="auto"/>
    </w:pPr>
    <w:rPr>
      <w:sz w:val="22"/>
      <w:szCs w:val="22"/>
      <w:lang w:eastAsia="en-US"/>
    </w:rPr>
  </w:style>
  <w:style w:type="paragraph" w:styleId="Nadpis1">
    <w:name w:val="heading 1"/>
    <w:basedOn w:val="Normln"/>
    <w:link w:val="Nadpis1Char"/>
    <w:uiPriority w:val="9"/>
    <w:qFormat/>
    <w:rsid w:val="00B06B98"/>
    <w:pPr>
      <w:spacing w:before="100" w:beforeAutospacing="1" w:after="100" w:afterAutospacing="1" w:line="240" w:lineRule="auto"/>
      <w:outlineLvl w:val="0"/>
    </w:pPr>
    <w:rPr>
      <w:rFonts w:ascii="Times New Roman" w:eastAsia="Times New Roman" w:hAnsi="Times New Roman"/>
      <w:b/>
      <w:bCs/>
      <w:kern w:val="36"/>
      <w:sz w:val="48"/>
      <w:szCs w:val="48"/>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uiPriority w:val="99"/>
    <w:semiHidden/>
    <w:unhideWhenUsed/>
    <w:rsid w:val="00730E10"/>
    <w:rPr>
      <w:sz w:val="16"/>
      <w:szCs w:val="16"/>
    </w:rPr>
  </w:style>
  <w:style w:type="paragraph" w:styleId="Textkomente">
    <w:name w:val="annotation text"/>
    <w:basedOn w:val="Normln"/>
    <w:link w:val="TextkomenteChar"/>
    <w:uiPriority w:val="99"/>
    <w:semiHidden/>
    <w:unhideWhenUsed/>
    <w:rsid w:val="00730E10"/>
    <w:pPr>
      <w:spacing w:line="240" w:lineRule="auto"/>
    </w:pPr>
    <w:rPr>
      <w:sz w:val="20"/>
      <w:szCs w:val="20"/>
      <w:lang w:val="x-none" w:eastAsia="x-none"/>
    </w:rPr>
  </w:style>
  <w:style w:type="character" w:customStyle="1" w:styleId="TextkomenteChar">
    <w:name w:val="Text komentáře Char"/>
    <w:link w:val="Textkomente"/>
    <w:uiPriority w:val="99"/>
    <w:semiHidden/>
    <w:rsid w:val="00730E10"/>
    <w:rPr>
      <w:sz w:val="20"/>
      <w:szCs w:val="20"/>
    </w:rPr>
  </w:style>
  <w:style w:type="paragraph" w:styleId="Pedmtkomente">
    <w:name w:val="annotation subject"/>
    <w:basedOn w:val="Textkomente"/>
    <w:next w:val="Textkomente"/>
    <w:link w:val="PedmtkomenteChar"/>
    <w:uiPriority w:val="99"/>
    <w:semiHidden/>
    <w:unhideWhenUsed/>
    <w:rsid w:val="00730E10"/>
    <w:rPr>
      <w:b/>
      <w:bCs/>
    </w:rPr>
  </w:style>
  <w:style w:type="character" w:customStyle="1" w:styleId="PedmtkomenteChar">
    <w:name w:val="Předmět komentáře Char"/>
    <w:link w:val="Pedmtkomente"/>
    <w:uiPriority w:val="99"/>
    <w:semiHidden/>
    <w:rsid w:val="00730E10"/>
    <w:rPr>
      <w:b/>
      <w:bCs/>
      <w:sz w:val="20"/>
      <w:szCs w:val="20"/>
    </w:rPr>
  </w:style>
  <w:style w:type="paragraph" w:styleId="Textbubliny">
    <w:name w:val="Balloon Text"/>
    <w:basedOn w:val="Normln"/>
    <w:link w:val="TextbublinyChar"/>
    <w:uiPriority w:val="99"/>
    <w:semiHidden/>
    <w:unhideWhenUsed/>
    <w:rsid w:val="00730E10"/>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730E10"/>
    <w:rPr>
      <w:rFonts w:ascii="Tahoma" w:hAnsi="Tahoma" w:cs="Tahoma"/>
      <w:sz w:val="16"/>
      <w:szCs w:val="16"/>
    </w:rPr>
  </w:style>
  <w:style w:type="paragraph" w:styleId="Zhlav">
    <w:name w:val="header"/>
    <w:basedOn w:val="Normln"/>
    <w:link w:val="ZhlavChar"/>
    <w:uiPriority w:val="99"/>
    <w:semiHidden/>
    <w:unhideWhenUsed/>
    <w:rsid w:val="00D30398"/>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D30398"/>
  </w:style>
  <w:style w:type="paragraph" w:styleId="Zpat">
    <w:name w:val="footer"/>
    <w:basedOn w:val="Normln"/>
    <w:link w:val="ZpatChar"/>
    <w:uiPriority w:val="99"/>
    <w:semiHidden/>
    <w:unhideWhenUsed/>
    <w:rsid w:val="00D30398"/>
    <w:pPr>
      <w:tabs>
        <w:tab w:val="center" w:pos="4536"/>
        <w:tab w:val="right" w:pos="9072"/>
      </w:tabs>
      <w:spacing w:after="0" w:line="240" w:lineRule="auto"/>
    </w:pPr>
  </w:style>
  <w:style w:type="character" w:customStyle="1" w:styleId="ZpatChar">
    <w:name w:val="Zápatí Char"/>
    <w:basedOn w:val="Standardnpsmoodstavce"/>
    <w:link w:val="Zpat"/>
    <w:uiPriority w:val="99"/>
    <w:semiHidden/>
    <w:rsid w:val="00D30398"/>
  </w:style>
  <w:style w:type="character" w:styleId="Hypertextovodkaz">
    <w:name w:val="Hyperlink"/>
    <w:uiPriority w:val="99"/>
    <w:unhideWhenUsed/>
    <w:rsid w:val="00496F14"/>
    <w:rPr>
      <w:color w:val="0000FF"/>
      <w:u w:val="single"/>
    </w:rPr>
  </w:style>
  <w:style w:type="paragraph" w:styleId="Normlnweb">
    <w:name w:val="Normal (Web)"/>
    <w:basedOn w:val="Normln"/>
    <w:uiPriority w:val="99"/>
    <w:unhideWhenUsed/>
    <w:rsid w:val="00CE46EA"/>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ormal">
    <w:name w:val="normal"/>
    <w:basedOn w:val="Normln"/>
    <w:rsid w:val="00C4560C"/>
    <w:pPr>
      <w:spacing w:line="260" w:lineRule="atLeast"/>
    </w:pPr>
    <w:rPr>
      <w:rFonts w:eastAsia="Times New Roman"/>
      <w:lang w:eastAsia="cs-CZ"/>
    </w:rPr>
  </w:style>
  <w:style w:type="paragraph" w:customStyle="1" w:styleId="detail-odstavec1">
    <w:name w:val="detail-odstavec1"/>
    <w:basedOn w:val="Normln"/>
    <w:rsid w:val="0031732B"/>
    <w:pPr>
      <w:spacing w:before="144" w:after="144" w:line="240" w:lineRule="auto"/>
    </w:pPr>
    <w:rPr>
      <w:rFonts w:ascii="Times New Roman" w:eastAsia="Times New Roman" w:hAnsi="Times New Roman"/>
      <w:sz w:val="24"/>
      <w:szCs w:val="24"/>
      <w:lang w:eastAsia="cs-CZ"/>
    </w:rPr>
  </w:style>
  <w:style w:type="character" w:styleId="Siln">
    <w:name w:val="Strong"/>
    <w:uiPriority w:val="22"/>
    <w:qFormat/>
    <w:rsid w:val="00ED1F66"/>
    <w:rPr>
      <w:b/>
      <w:bCs/>
    </w:rPr>
  </w:style>
  <w:style w:type="paragraph" w:customStyle="1" w:styleId="Default">
    <w:name w:val="Default"/>
    <w:rsid w:val="00C13DA0"/>
    <w:pPr>
      <w:autoSpaceDE w:val="0"/>
      <w:autoSpaceDN w:val="0"/>
      <w:adjustRightInd w:val="0"/>
    </w:pPr>
    <w:rPr>
      <w:rFonts w:ascii="Arial" w:hAnsi="Arial" w:cs="Arial"/>
      <w:color w:val="000000"/>
      <w:sz w:val="24"/>
      <w:szCs w:val="24"/>
    </w:rPr>
  </w:style>
  <w:style w:type="paragraph" w:customStyle="1" w:styleId="Zkladnodstavec">
    <w:name w:val="[Základní odstavec]"/>
    <w:basedOn w:val="Normln"/>
    <w:uiPriority w:val="99"/>
    <w:rsid w:val="007D20BB"/>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apple-converted-space">
    <w:name w:val="apple-converted-space"/>
    <w:basedOn w:val="Standardnpsmoodstavce"/>
    <w:rsid w:val="002B16CD"/>
  </w:style>
  <w:style w:type="paragraph" w:styleId="Odstavecseseznamem">
    <w:name w:val="List Paragraph"/>
    <w:basedOn w:val="Normln"/>
    <w:uiPriority w:val="34"/>
    <w:qFormat/>
    <w:rsid w:val="008D7CD8"/>
    <w:pPr>
      <w:spacing w:after="0" w:line="240" w:lineRule="auto"/>
      <w:ind w:left="720"/>
    </w:pPr>
    <w:rPr>
      <w:lang w:eastAsia="cs-CZ"/>
    </w:rPr>
  </w:style>
  <w:style w:type="character" w:styleId="Zvraznn">
    <w:name w:val="Zvýraznění"/>
    <w:uiPriority w:val="20"/>
    <w:qFormat/>
    <w:rsid w:val="000C224D"/>
    <w:rPr>
      <w:i/>
      <w:iCs/>
    </w:rPr>
  </w:style>
  <w:style w:type="character" w:customStyle="1" w:styleId="mark">
    <w:name w:val="mark"/>
    <w:basedOn w:val="Standardnpsmoodstavce"/>
    <w:rsid w:val="006370E7"/>
  </w:style>
  <w:style w:type="paragraph" w:customStyle="1" w:styleId="articleinfo">
    <w:name w:val="articleinfo"/>
    <w:basedOn w:val="Normln"/>
    <w:rsid w:val="006370E7"/>
    <w:pPr>
      <w:spacing w:before="100" w:beforeAutospacing="1" w:after="100" w:afterAutospacing="1" w:line="240" w:lineRule="auto"/>
    </w:pPr>
    <w:rPr>
      <w:rFonts w:ascii="Times New Roman" w:hAnsi="Times New Roman"/>
      <w:sz w:val="24"/>
      <w:szCs w:val="24"/>
      <w:lang w:eastAsia="cs-CZ"/>
    </w:rPr>
  </w:style>
  <w:style w:type="paragraph" w:styleId="Revize">
    <w:name w:val="Revision"/>
    <w:hidden/>
    <w:uiPriority w:val="99"/>
    <w:semiHidden/>
    <w:rsid w:val="000B39AF"/>
    <w:rPr>
      <w:sz w:val="22"/>
      <w:szCs w:val="22"/>
      <w:lang w:eastAsia="en-US"/>
    </w:rPr>
  </w:style>
  <w:style w:type="character" w:styleId="Sledovanodkaz">
    <w:name w:val="FollowedHyperlink"/>
    <w:uiPriority w:val="99"/>
    <w:semiHidden/>
    <w:unhideWhenUsed/>
    <w:rsid w:val="00F20159"/>
    <w:rPr>
      <w:color w:val="800080"/>
      <w:u w:val="single"/>
    </w:rPr>
  </w:style>
  <w:style w:type="character" w:customStyle="1" w:styleId="highlightsearch1">
    <w:name w:val="highlightsearch1"/>
    <w:rsid w:val="0089510C"/>
    <w:rPr>
      <w:b/>
      <w:bCs/>
      <w:u w:val="single"/>
    </w:rPr>
  </w:style>
  <w:style w:type="character" w:customStyle="1" w:styleId="Nadpis1Char">
    <w:name w:val="Nadpis 1 Char"/>
    <w:link w:val="Nadpis1"/>
    <w:uiPriority w:val="9"/>
    <w:rsid w:val="00B06B98"/>
    <w:rPr>
      <w:rFonts w:ascii="Times New Roman" w:eastAsia="Times New Roman" w:hAnsi="Times New Roman"/>
      <w:b/>
      <w:bCs/>
      <w:kern w:val="36"/>
      <w:sz w:val="48"/>
      <w:szCs w:val="48"/>
    </w:rPr>
  </w:style>
  <w:style w:type="paragraph" w:styleId="Bezmezer">
    <w:name w:val="No Spacing"/>
    <w:aliases w:val="Normální1"/>
    <w:basedOn w:val="Normln"/>
    <w:uiPriority w:val="1"/>
    <w:qFormat/>
    <w:rsid w:val="00FC6FC9"/>
    <w:pPr>
      <w:spacing w:before="120" w:after="120" w:line="240" w:lineRule="auto"/>
      <w:jc w:val="both"/>
    </w:pPr>
    <w:rPr>
      <w:rFonts w:ascii="Franklin Gothic Book" w:hAnsi="Franklin Gothic Book"/>
      <w:lang w:eastAsia="cs-CZ"/>
    </w:rPr>
  </w:style>
  <w:style w:type="table" w:styleId="Mkatabulky">
    <w:name w:val="Table Grid"/>
    <w:basedOn w:val="Normlntabulka"/>
    <w:uiPriority w:val="59"/>
    <w:rsid w:val="002452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tednmka3zvraznn3">
    <w:name w:val="Medium Grid 3 Accent 3"/>
    <w:basedOn w:val="Normlntabulka"/>
    <w:uiPriority w:val="69"/>
    <w:rsid w:val="002452E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Stednmka3zvraznn2">
    <w:name w:val="Medium Grid 3 Accent 2"/>
    <w:basedOn w:val="Normlntabulka"/>
    <w:uiPriority w:val="69"/>
    <w:rsid w:val="002452E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8494">
      <w:bodyDiv w:val="1"/>
      <w:marLeft w:val="0"/>
      <w:marRight w:val="0"/>
      <w:marTop w:val="0"/>
      <w:marBottom w:val="0"/>
      <w:divBdr>
        <w:top w:val="none" w:sz="0" w:space="0" w:color="auto"/>
        <w:left w:val="none" w:sz="0" w:space="0" w:color="auto"/>
        <w:bottom w:val="none" w:sz="0" w:space="0" w:color="auto"/>
        <w:right w:val="none" w:sz="0" w:space="0" w:color="auto"/>
      </w:divBdr>
    </w:div>
    <w:div w:id="150829532">
      <w:bodyDiv w:val="1"/>
      <w:marLeft w:val="0"/>
      <w:marRight w:val="0"/>
      <w:marTop w:val="0"/>
      <w:marBottom w:val="0"/>
      <w:divBdr>
        <w:top w:val="none" w:sz="0" w:space="0" w:color="auto"/>
        <w:left w:val="none" w:sz="0" w:space="0" w:color="auto"/>
        <w:bottom w:val="none" w:sz="0" w:space="0" w:color="auto"/>
        <w:right w:val="none" w:sz="0" w:space="0" w:color="auto"/>
      </w:divBdr>
    </w:div>
    <w:div w:id="191237022">
      <w:bodyDiv w:val="1"/>
      <w:marLeft w:val="0"/>
      <w:marRight w:val="0"/>
      <w:marTop w:val="0"/>
      <w:marBottom w:val="0"/>
      <w:divBdr>
        <w:top w:val="none" w:sz="0" w:space="0" w:color="auto"/>
        <w:left w:val="none" w:sz="0" w:space="0" w:color="auto"/>
        <w:bottom w:val="none" w:sz="0" w:space="0" w:color="auto"/>
        <w:right w:val="none" w:sz="0" w:space="0" w:color="auto"/>
      </w:divBdr>
    </w:div>
    <w:div w:id="214318212">
      <w:bodyDiv w:val="1"/>
      <w:marLeft w:val="0"/>
      <w:marRight w:val="0"/>
      <w:marTop w:val="0"/>
      <w:marBottom w:val="0"/>
      <w:divBdr>
        <w:top w:val="none" w:sz="0" w:space="0" w:color="auto"/>
        <w:left w:val="none" w:sz="0" w:space="0" w:color="auto"/>
        <w:bottom w:val="none" w:sz="0" w:space="0" w:color="auto"/>
        <w:right w:val="none" w:sz="0" w:space="0" w:color="auto"/>
      </w:divBdr>
      <w:divsChild>
        <w:div w:id="189609247">
          <w:marLeft w:val="0"/>
          <w:marRight w:val="0"/>
          <w:marTop w:val="0"/>
          <w:marBottom w:val="0"/>
          <w:divBdr>
            <w:top w:val="none" w:sz="0" w:space="0" w:color="auto"/>
            <w:left w:val="none" w:sz="0" w:space="0" w:color="auto"/>
            <w:bottom w:val="none" w:sz="0" w:space="0" w:color="auto"/>
            <w:right w:val="none" w:sz="0" w:space="0" w:color="auto"/>
          </w:divBdr>
          <w:divsChild>
            <w:div w:id="577062146">
              <w:marLeft w:val="0"/>
              <w:marRight w:val="0"/>
              <w:marTop w:val="0"/>
              <w:marBottom w:val="0"/>
              <w:divBdr>
                <w:top w:val="none" w:sz="0" w:space="0" w:color="auto"/>
                <w:left w:val="none" w:sz="0" w:space="0" w:color="auto"/>
                <w:bottom w:val="none" w:sz="0" w:space="0" w:color="auto"/>
                <w:right w:val="none" w:sz="0" w:space="0" w:color="auto"/>
              </w:divBdr>
              <w:divsChild>
                <w:div w:id="186413762">
                  <w:marLeft w:val="0"/>
                  <w:marRight w:val="0"/>
                  <w:marTop w:val="0"/>
                  <w:marBottom w:val="0"/>
                  <w:divBdr>
                    <w:top w:val="none" w:sz="0" w:space="0" w:color="auto"/>
                    <w:left w:val="none" w:sz="0" w:space="0" w:color="auto"/>
                    <w:bottom w:val="none" w:sz="0" w:space="0" w:color="auto"/>
                    <w:right w:val="none" w:sz="0" w:space="0" w:color="auto"/>
                  </w:divBdr>
                  <w:divsChild>
                    <w:div w:id="1771316580">
                      <w:marLeft w:val="0"/>
                      <w:marRight w:val="0"/>
                      <w:marTop w:val="0"/>
                      <w:marBottom w:val="0"/>
                      <w:divBdr>
                        <w:top w:val="none" w:sz="0" w:space="0" w:color="auto"/>
                        <w:left w:val="none" w:sz="0" w:space="0" w:color="auto"/>
                        <w:bottom w:val="none" w:sz="0" w:space="0" w:color="auto"/>
                        <w:right w:val="none" w:sz="0" w:space="0" w:color="auto"/>
                      </w:divBdr>
                      <w:divsChild>
                        <w:div w:id="1312517671">
                          <w:marLeft w:val="0"/>
                          <w:marRight w:val="0"/>
                          <w:marTop w:val="0"/>
                          <w:marBottom w:val="0"/>
                          <w:divBdr>
                            <w:top w:val="none" w:sz="0" w:space="0" w:color="auto"/>
                            <w:left w:val="none" w:sz="0" w:space="0" w:color="auto"/>
                            <w:bottom w:val="none" w:sz="0" w:space="0" w:color="auto"/>
                            <w:right w:val="none" w:sz="0" w:space="0" w:color="auto"/>
                          </w:divBdr>
                          <w:divsChild>
                            <w:div w:id="1705446436">
                              <w:marLeft w:val="0"/>
                              <w:marRight w:val="0"/>
                              <w:marTop w:val="0"/>
                              <w:marBottom w:val="0"/>
                              <w:divBdr>
                                <w:top w:val="none" w:sz="0" w:space="0" w:color="auto"/>
                                <w:left w:val="none" w:sz="0" w:space="0" w:color="auto"/>
                                <w:bottom w:val="none" w:sz="0" w:space="0" w:color="auto"/>
                                <w:right w:val="none" w:sz="0" w:space="0" w:color="auto"/>
                              </w:divBdr>
                              <w:divsChild>
                                <w:div w:id="899096287">
                                  <w:marLeft w:val="0"/>
                                  <w:marRight w:val="0"/>
                                  <w:marTop w:val="0"/>
                                  <w:marBottom w:val="0"/>
                                  <w:divBdr>
                                    <w:top w:val="none" w:sz="0" w:space="0" w:color="auto"/>
                                    <w:left w:val="none" w:sz="0" w:space="0" w:color="auto"/>
                                    <w:bottom w:val="none" w:sz="0" w:space="0" w:color="auto"/>
                                    <w:right w:val="none" w:sz="0" w:space="0" w:color="auto"/>
                                  </w:divBdr>
                                  <w:divsChild>
                                    <w:div w:id="68139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6749181">
      <w:bodyDiv w:val="1"/>
      <w:marLeft w:val="0"/>
      <w:marRight w:val="0"/>
      <w:marTop w:val="0"/>
      <w:marBottom w:val="0"/>
      <w:divBdr>
        <w:top w:val="none" w:sz="0" w:space="0" w:color="auto"/>
        <w:left w:val="none" w:sz="0" w:space="0" w:color="auto"/>
        <w:bottom w:val="none" w:sz="0" w:space="0" w:color="auto"/>
        <w:right w:val="none" w:sz="0" w:space="0" w:color="auto"/>
      </w:divBdr>
    </w:div>
    <w:div w:id="355695340">
      <w:bodyDiv w:val="1"/>
      <w:marLeft w:val="0"/>
      <w:marRight w:val="0"/>
      <w:marTop w:val="0"/>
      <w:marBottom w:val="0"/>
      <w:divBdr>
        <w:top w:val="none" w:sz="0" w:space="0" w:color="auto"/>
        <w:left w:val="none" w:sz="0" w:space="0" w:color="auto"/>
        <w:bottom w:val="none" w:sz="0" w:space="0" w:color="auto"/>
        <w:right w:val="none" w:sz="0" w:space="0" w:color="auto"/>
      </w:divBdr>
    </w:div>
    <w:div w:id="429354502">
      <w:bodyDiv w:val="1"/>
      <w:marLeft w:val="0"/>
      <w:marRight w:val="0"/>
      <w:marTop w:val="0"/>
      <w:marBottom w:val="0"/>
      <w:divBdr>
        <w:top w:val="none" w:sz="0" w:space="0" w:color="auto"/>
        <w:left w:val="none" w:sz="0" w:space="0" w:color="auto"/>
        <w:bottom w:val="none" w:sz="0" w:space="0" w:color="auto"/>
        <w:right w:val="none" w:sz="0" w:space="0" w:color="auto"/>
      </w:divBdr>
    </w:div>
    <w:div w:id="445924803">
      <w:bodyDiv w:val="1"/>
      <w:marLeft w:val="0"/>
      <w:marRight w:val="0"/>
      <w:marTop w:val="0"/>
      <w:marBottom w:val="0"/>
      <w:divBdr>
        <w:top w:val="none" w:sz="0" w:space="0" w:color="auto"/>
        <w:left w:val="none" w:sz="0" w:space="0" w:color="auto"/>
        <w:bottom w:val="none" w:sz="0" w:space="0" w:color="auto"/>
        <w:right w:val="none" w:sz="0" w:space="0" w:color="auto"/>
      </w:divBdr>
    </w:div>
    <w:div w:id="464354924">
      <w:bodyDiv w:val="1"/>
      <w:marLeft w:val="0"/>
      <w:marRight w:val="0"/>
      <w:marTop w:val="0"/>
      <w:marBottom w:val="0"/>
      <w:divBdr>
        <w:top w:val="none" w:sz="0" w:space="0" w:color="auto"/>
        <w:left w:val="none" w:sz="0" w:space="0" w:color="auto"/>
        <w:bottom w:val="none" w:sz="0" w:space="0" w:color="auto"/>
        <w:right w:val="none" w:sz="0" w:space="0" w:color="auto"/>
      </w:divBdr>
    </w:div>
    <w:div w:id="471755508">
      <w:bodyDiv w:val="1"/>
      <w:marLeft w:val="0"/>
      <w:marRight w:val="0"/>
      <w:marTop w:val="0"/>
      <w:marBottom w:val="0"/>
      <w:divBdr>
        <w:top w:val="none" w:sz="0" w:space="0" w:color="auto"/>
        <w:left w:val="none" w:sz="0" w:space="0" w:color="auto"/>
        <w:bottom w:val="none" w:sz="0" w:space="0" w:color="auto"/>
        <w:right w:val="none" w:sz="0" w:space="0" w:color="auto"/>
      </w:divBdr>
    </w:div>
    <w:div w:id="825122666">
      <w:bodyDiv w:val="1"/>
      <w:marLeft w:val="0"/>
      <w:marRight w:val="0"/>
      <w:marTop w:val="0"/>
      <w:marBottom w:val="0"/>
      <w:divBdr>
        <w:top w:val="none" w:sz="0" w:space="0" w:color="auto"/>
        <w:left w:val="none" w:sz="0" w:space="0" w:color="auto"/>
        <w:bottom w:val="none" w:sz="0" w:space="0" w:color="auto"/>
        <w:right w:val="none" w:sz="0" w:space="0" w:color="auto"/>
      </w:divBdr>
    </w:div>
    <w:div w:id="829365339">
      <w:bodyDiv w:val="1"/>
      <w:marLeft w:val="0"/>
      <w:marRight w:val="0"/>
      <w:marTop w:val="0"/>
      <w:marBottom w:val="0"/>
      <w:divBdr>
        <w:top w:val="none" w:sz="0" w:space="0" w:color="auto"/>
        <w:left w:val="none" w:sz="0" w:space="0" w:color="auto"/>
        <w:bottom w:val="none" w:sz="0" w:space="0" w:color="auto"/>
        <w:right w:val="none" w:sz="0" w:space="0" w:color="auto"/>
      </w:divBdr>
    </w:div>
    <w:div w:id="848450286">
      <w:bodyDiv w:val="1"/>
      <w:marLeft w:val="0"/>
      <w:marRight w:val="0"/>
      <w:marTop w:val="0"/>
      <w:marBottom w:val="0"/>
      <w:divBdr>
        <w:top w:val="none" w:sz="0" w:space="0" w:color="auto"/>
        <w:left w:val="none" w:sz="0" w:space="0" w:color="auto"/>
        <w:bottom w:val="none" w:sz="0" w:space="0" w:color="auto"/>
        <w:right w:val="none" w:sz="0" w:space="0" w:color="auto"/>
      </w:divBdr>
    </w:div>
    <w:div w:id="947539186">
      <w:bodyDiv w:val="1"/>
      <w:marLeft w:val="0"/>
      <w:marRight w:val="0"/>
      <w:marTop w:val="0"/>
      <w:marBottom w:val="0"/>
      <w:divBdr>
        <w:top w:val="none" w:sz="0" w:space="0" w:color="auto"/>
        <w:left w:val="none" w:sz="0" w:space="0" w:color="auto"/>
        <w:bottom w:val="none" w:sz="0" w:space="0" w:color="auto"/>
        <w:right w:val="none" w:sz="0" w:space="0" w:color="auto"/>
      </w:divBdr>
    </w:div>
    <w:div w:id="981540628">
      <w:bodyDiv w:val="1"/>
      <w:marLeft w:val="0"/>
      <w:marRight w:val="0"/>
      <w:marTop w:val="0"/>
      <w:marBottom w:val="0"/>
      <w:divBdr>
        <w:top w:val="none" w:sz="0" w:space="0" w:color="auto"/>
        <w:left w:val="none" w:sz="0" w:space="0" w:color="auto"/>
        <w:bottom w:val="none" w:sz="0" w:space="0" w:color="auto"/>
        <w:right w:val="none" w:sz="0" w:space="0" w:color="auto"/>
      </w:divBdr>
    </w:div>
    <w:div w:id="1108936013">
      <w:bodyDiv w:val="1"/>
      <w:marLeft w:val="0"/>
      <w:marRight w:val="0"/>
      <w:marTop w:val="0"/>
      <w:marBottom w:val="0"/>
      <w:divBdr>
        <w:top w:val="none" w:sz="0" w:space="0" w:color="auto"/>
        <w:left w:val="none" w:sz="0" w:space="0" w:color="auto"/>
        <w:bottom w:val="none" w:sz="0" w:space="0" w:color="auto"/>
        <w:right w:val="none" w:sz="0" w:space="0" w:color="auto"/>
      </w:divBdr>
    </w:div>
    <w:div w:id="1228760840">
      <w:bodyDiv w:val="1"/>
      <w:marLeft w:val="0"/>
      <w:marRight w:val="0"/>
      <w:marTop w:val="0"/>
      <w:marBottom w:val="0"/>
      <w:divBdr>
        <w:top w:val="none" w:sz="0" w:space="0" w:color="auto"/>
        <w:left w:val="none" w:sz="0" w:space="0" w:color="auto"/>
        <w:bottom w:val="none" w:sz="0" w:space="0" w:color="auto"/>
        <w:right w:val="none" w:sz="0" w:space="0" w:color="auto"/>
      </w:divBdr>
    </w:div>
    <w:div w:id="1296720865">
      <w:bodyDiv w:val="1"/>
      <w:marLeft w:val="0"/>
      <w:marRight w:val="0"/>
      <w:marTop w:val="0"/>
      <w:marBottom w:val="0"/>
      <w:divBdr>
        <w:top w:val="none" w:sz="0" w:space="0" w:color="auto"/>
        <w:left w:val="none" w:sz="0" w:space="0" w:color="auto"/>
        <w:bottom w:val="none" w:sz="0" w:space="0" w:color="auto"/>
        <w:right w:val="none" w:sz="0" w:space="0" w:color="auto"/>
      </w:divBdr>
    </w:div>
    <w:div w:id="1359966883">
      <w:bodyDiv w:val="1"/>
      <w:marLeft w:val="0"/>
      <w:marRight w:val="0"/>
      <w:marTop w:val="0"/>
      <w:marBottom w:val="0"/>
      <w:divBdr>
        <w:top w:val="none" w:sz="0" w:space="0" w:color="auto"/>
        <w:left w:val="none" w:sz="0" w:space="0" w:color="auto"/>
        <w:bottom w:val="none" w:sz="0" w:space="0" w:color="auto"/>
        <w:right w:val="none" w:sz="0" w:space="0" w:color="auto"/>
      </w:divBdr>
    </w:div>
    <w:div w:id="1380937703">
      <w:bodyDiv w:val="1"/>
      <w:marLeft w:val="0"/>
      <w:marRight w:val="0"/>
      <w:marTop w:val="0"/>
      <w:marBottom w:val="0"/>
      <w:divBdr>
        <w:top w:val="none" w:sz="0" w:space="0" w:color="auto"/>
        <w:left w:val="none" w:sz="0" w:space="0" w:color="auto"/>
        <w:bottom w:val="none" w:sz="0" w:space="0" w:color="auto"/>
        <w:right w:val="none" w:sz="0" w:space="0" w:color="auto"/>
      </w:divBdr>
    </w:div>
    <w:div w:id="1393774163">
      <w:bodyDiv w:val="1"/>
      <w:marLeft w:val="0"/>
      <w:marRight w:val="0"/>
      <w:marTop w:val="0"/>
      <w:marBottom w:val="0"/>
      <w:divBdr>
        <w:top w:val="none" w:sz="0" w:space="0" w:color="auto"/>
        <w:left w:val="none" w:sz="0" w:space="0" w:color="auto"/>
        <w:bottom w:val="none" w:sz="0" w:space="0" w:color="auto"/>
        <w:right w:val="none" w:sz="0" w:space="0" w:color="auto"/>
      </w:divBdr>
    </w:div>
    <w:div w:id="1443306274">
      <w:bodyDiv w:val="1"/>
      <w:marLeft w:val="0"/>
      <w:marRight w:val="0"/>
      <w:marTop w:val="0"/>
      <w:marBottom w:val="0"/>
      <w:divBdr>
        <w:top w:val="none" w:sz="0" w:space="0" w:color="auto"/>
        <w:left w:val="none" w:sz="0" w:space="0" w:color="auto"/>
        <w:bottom w:val="none" w:sz="0" w:space="0" w:color="auto"/>
        <w:right w:val="none" w:sz="0" w:space="0" w:color="auto"/>
      </w:divBdr>
    </w:div>
    <w:div w:id="1641810426">
      <w:bodyDiv w:val="1"/>
      <w:marLeft w:val="0"/>
      <w:marRight w:val="0"/>
      <w:marTop w:val="0"/>
      <w:marBottom w:val="0"/>
      <w:divBdr>
        <w:top w:val="none" w:sz="0" w:space="0" w:color="auto"/>
        <w:left w:val="none" w:sz="0" w:space="0" w:color="auto"/>
        <w:bottom w:val="none" w:sz="0" w:space="0" w:color="auto"/>
        <w:right w:val="none" w:sz="0" w:space="0" w:color="auto"/>
      </w:divBdr>
    </w:div>
    <w:div w:id="1818375149">
      <w:bodyDiv w:val="1"/>
      <w:marLeft w:val="0"/>
      <w:marRight w:val="0"/>
      <w:marTop w:val="0"/>
      <w:marBottom w:val="0"/>
      <w:divBdr>
        <w:top w:val="none" w:sz="0" w:space="0" w:color="auto"/>
        <w:left w:val="none" w:sz="0" w:space="0" w:color="auto"/>
        <w:bottom w:val="none" w:sz="0" w:space="0" w:color="auto"/>
        <w:right w:val="none" w:sz="0" w:space="0" w:color="auto"/>
      </w:divBdr>
    </w:div>
    <w:div w:id="1837452583">
      <w:bodyDiv w:val="1"/>
      <w:marLeft w:val="0"/>
      <w:marRight w:val="0"/>
      <w:marTop w:val="0"/>
      <w:marBottom w:val="0"/>
      <w:divBdr>
        <w:top w:val="none" w:sz="0" w:space="0" w:color="auto"/>
        <w:left w:val="none" w:sz="0" w:space="0" w:color="auto"/>
        <w:bottom w:val="none" w:sz="0" w:space="0" w:color="auto"/>
        <w:right w:val="none" w:sz="0" w:space="0" w:color="auto"/>
      </w:divBdr>
    </w:div>
    <w:div w:id="1861312786">
      <w:bodyDiv w:val="1"/>
      <w:marLeft w:val="0"/>
      <w:marRight w:val="0"/>
      <w:marTop w:val="0"/>
      <w:marBottom w:val="0"/>
      <w:divBdr>
        <w:top w:val="none" w:sz="0" w:space="0" w:color="auto"/>
        <w:left w:val="none" w:sz="0" w:space="0" w:color="auto"/>
        <w:bottom w:val="none" w:sz="0" w:space="0" w:color="auto"/>
        <w:right w:val="none" w:sz="0" w:space="0" w:color="auto"/>
      </w:divBdr>
      <w:divsChild>
        <w:div w:id="735055058">
          <w:marLeft w:val="0"/>
          <w:marRight w:val="0"/>
          <w:marTop w:val="0"/>
          <w:marBottom w:val="0"/>
          <w:divBdr>
            <w:top w:val="none" w:sz="0" w:space="0" w:color="auto"/>
            <w:left w:val="none" w:sz="0" w:space="0" w:color="auto"/>
            <w:bottom w:val="none" w:sz="0" w:space="0" w:color="auto"/>
            <w:right w:val="none" w:sz="0" w:space="0" w:color="auto"/>
          </w:divBdr>
          <w:divsChild>
            <w:div w:id="2112386871">
              <w:marLeft w:val="0"/>
              <w:marRight w:val="0"/>
              <w:marTop w:val="0"/>
              <w:marBottom w:val="461"/>
              <w:divBdr>
                <w:top w:val="single" w:sz="4" w:space="0" w:color="FFFFFF"/>
                <w:left w:val="none" w:sz="0" w:space="0" w:color="auto"/>
                <w:bottom w:val="none" w:sz="0" w:space="0" w:color="auto"/>
                <w:right w:val="none" w:sz="0" w:space="0" w:color="auto"/>
              </w:divBdr>
              <w:divsChild>
                <w:div w:id="1463378157">
                  <w:marLeft w:val="0"/>
                  <w:marRight w:val="0"/>
                  <w:marTop w:val="0"/>
                  <w:marBottom w:val="0"/>
                  <w:divBdr>
                    <w:top w:val="none" w:sz="0" w:space="0" w:color="auto"/>
                    <w:left w:val="none" w:sz="0" w:space="0" w:color="auto"/>
                    <w:bottom w:val="none" w:sz="0" w:space="0" w:color="auto"/>
                    <w:right w:val="none" w:sz="0" w:space="0" w:color="auto"/>
                  </w:divBdr>
                  <w:divsChild>
                    <w:div w:id="1938170137">
                      <w:marLeft w:val="0"/>
                      <w:marRight w:val="0"/>
                      <w:marTop w:val="461"/>
                      <w:marBottom w:val="0"/>
                      <w:divBdr>
                        <w:top w:val="none" w:sz="0" w:space="0" w:color="auto"/>
                        <w:left w:val="none" w:sz="0" w:space="0" w:color="auto"/>
                        <w:bottom w:val="none" w:sz="0" w:space="0" w:color="auto"/>
                        <w:right w:val="none" w:sz="0" w:space="0" w:color="auto"/>
                      </w:divBdr>
                      <w:divsChild>
                        <w:div w:id="1619485142">
                          <w:marLeft w:val="0"/>
                          <w:marRight w:val="0"/>
                          <w:marTop w:val="0"/>
                          <w:marBottom w:val="0"/>
                          <w:divBdr>
                            <w:top w:val="none" w:sz="0" w:space="0" w:color="auto"/>
                            <w:left w:val="none" w:sz="0" w:space="0" w:color="auto"/>
                            <w:bottom w:val="none" w:sz="0" w:space="0" w:color="auto"/>
                            <w:right w:val="none" w:sz="0" w:space="0" w:color="auto"/>
                          </w:divBdr>
                          <w:divsChild>
                            <w:div w:id="135214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183620">
      <w:bodyDiv w:val="1"/>
      <w:marLeft w:val="0"/>
      <w:marRight w:val="0"/>
      <w:marTop w:val="0"/>
      <w:marBottom w:val="0"/>
      <w:divBdr>
        <w:top w:val="none" w:sz="0" w:space="0" w:color="auto"/>
        <w:left w:val="none" w:sz="0" w:space="0" w:color="auto"/>
        <w:bottom w:val="none" w:sz="0" w:space="0" w:color="auto"/>
        <w:right w:val="none" w:sz="0" w:space="0" w:color="auto"/>
      </w:divBdr>
    </w:div>
    <w:div w:id="1927574169">
      <w:bodyDiv w:val="1"/>
      <w:marLeft w:val="0"/>
      <w:marRight w:val="0"/>
      <w:marTop w:val="0"/>
      <w:marBottom w:val="0"/>
      <w:divBdr>
        <w:top w:val="none" w:sz="0" w:space="0" w:color="auto"/>
        <w:left w:val="none" w:sz="0" w:space="0" w:color="auto"/>
        <w:bottom w:val="none" w:sz="0" w:space="0" w:color="auto"/>
        <w:right w:val="none" w:sz="0" w:space="0" w:color="auto"/>
      </w:divBdr>
    </w:div>
    <w:div w:id="2036492159">
      <w:bodyDiv w:val="1"/>
      <w:marLeft w:val="0"/>
      <w:marRight w:val="0"/>
      <w:marTop w:val="0"/>
      <w:marBottom w:val="0"/>
      <w:divBdr>
        <w:top w:val="none" w:sz="0" w:space="0" w:color="auto"/>
        <w:left w:val="none" w:sz="0" w:space="0" w:color="auto"/>
        <w:bottom w:val="none" w:sz="0" w:space="0" w:color="auto"/>
        <w:right w:val="none" w:sz="0" w:space="0" w:color="auto"/>
      </w:divBdr>
    </w:div>
    <w:div w:id="2070031926">
      <w:bodyDiv w:val="1"/>
      <w:marLeft w:val="0"/>
      <w:marRight w:val="0"/>
      <w:marTop w:val="0"/>
      <w:marBottom w:val="0"/>
      <w:divBdr>
        <w:top w:val="none" w:sz="0" w:space="0" w:color="auto"/>
        <w:left w:val="none" w:sz="0" w:space="0" w:color="auto"/>
        <w:bottom w:val="none" w:sz="0" w:space="0" w:color="auto"/>
        <w:right w:val="none" w:sz="0" w:space="0" w:color="auto"/>
      </w:divBdr>
    </w:div>
    <w:div w:id="2097510817">
      <w:bodyDiv w:val="1"/>
      <w:marLeft w:val="0"/>
      <w:marRight w:val="0"/>
      <w:marTop w:val="0"/>
      <w:marBottom w:val="0"/>
      <w:divBdr>
        <w:top w:val="none" w:sz="0" w:space="0" w:color="auto"/>
        <w:left w:val="none" w:sz="0" w:space="0" w:color="auto"/>
        <w:bottom w:val="none" w:sz="0" w:space="0" w:color="auto"/>
        <w:right w:val="none" w:sz="0" w:space="0" w:color="auto"/>
      </w:divBdr>
    </w:div>
    <w:div w:id="2124838862">
      <w:bodyDiv w:val="1"/>
      <w:marLeft w:val="0"/>
      <w:marRight w:val="0"/>
      <w:marTop w:val="0"/>
      <w:marBottom w:val="0"/>
      <w:divBdr>
        <w:top w:val="none" w:sz="0" w:space="0" w:color="auto"/>
        <w:left w:val="none" w:sz="0" w:space="0" w:color="auto"/>
        <w:bottom w:val="none" w:sz="0" w:space="0" w:color="auto"/>
        <w:right w:val="none" w:sz="0" w:space="0" w:color="auto"/>
      </w:divBdr>
    </w:div>
    <w:div w:id="214600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iro@komora.cz" TargetMode="External"/><Relationship Id="rId13" Type="http://schemas.openxmlformats.org/officeDocument/2006/relationships/hyperlink" Target="http://www.komora.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oradna@refug.cz" TargetMode="External"/><Relationship Id="rId4" Type="http://schemas.openxmlformats.org/officeDocument/2006/relationships/settings" Target="settings.xml"/><Relationship Id="rId9" Type="http://schemas.openxmlformats.org/officeDocument/2006/relationships/hyperlink" Target="http://www.komora.cz/"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9E01-6503-488D-BC9A-F783042A0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3294</Characters>
  <Application>Microsoft Office Word</Application>
  <DocSecurity>4</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3845</CharactersWithSpaces>
  <SharedDoc>false</SharedDoc>
  <HLinks>
    <vt:vector size="24" baseType="variant">
      <vt:variant>
        <vt:i4>720978</vt:i4>
      </vt:variant>
      <vt:variant>
        <vt:i4>9</vt:i4>
      </vt:variant>
      <vt:variant>
        <vt:i4>0</vt:i4>
      </vt:variant>
      <vt:variant>
        <vt:i4>5</vt:i4>
      </vt:variant>
      <vt:variant>
        <vt:lpwstr>http://www.komora.cz/</vt:lpwstr>
      </vt:variant>
      <vt:variant>
        <vt:lpwstr/>
      </vt:variant>
      <vt:variant>
        <vt:i4>7667796</vt:i4>
      </vt:variant>
      <vt:variant>
        <vt:i4>6</vt:i4>
      </vt:variant>
      <vt:variant>
        <vt:i4>0</vt:i4>
      </vt:variant>
      <vt:variant>
        <vt:i4>5</vt:i4>
      </vt:variant>
      <vt:variant>
        <vt:lpwstr>mailto:poradna@refug.cz</vt:lpwstr>
      </vt:variant>
      <vt:variant>
        <vt:lpwstr/>
      </vt:variant>
      <vt:variant>
        <vt:i4>720978</vt:i4>
      </vt:variant>
      <vt:variant>
        <vt:i4>3</vt:i4>
      </vt:variant>
      <vt:variant>
        <vt:i4>0</vt:i4>
      </vt:variant>
      <vt:variant>
        <vt:i4>5</vt:i4>
      </vt:variant>
      <vt:variant>
        <vt:lpwstr>http://www.komora.cz/</vt:lpwstr>
      </vt:variant>
      <vt:variant>
        <vt:lpwstr/>
      </vt:variant>
      <vt:variant>
        <vt:i4>3538966</vt:i4>
      </vt:variant>
      <vt:variant>
        <vt:i4>0</vt:i4>
      </vt:variant>
      <vt:variant>
        <vt:i4>0</vt:i4>
      </vt:variant>
      <vt:variant>
        <vt:i4>5</vt:i4>
      </vt:variant>
      <vt:variant>
        <vt:lpwstr>mailto:diro@komora.cz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Valentova</dc:creator>
  <cp:keywords/>
  <cp:lastModifiedBy>Účet Microsoft</cp:lastModifiedBy>
  <cp:revision>2</cp:revision>
  <cp:lastPrinted>2015-09-23T09:48:00Z</cp:lastPrinted>
  <dcterms:created xsi:type="dcterms:W3CDTF">2015-09-29T13:49:00Z</dcterms:created>
  <dcterms:modified xsi:type="dcterms:W3CDTF">2015-09-29T13:49:00Z</dcterms:modified>
</cp:coreProperties>
</file>