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CF" w:rsidRPr="00D778B6" w:rsidRDefault="002F06CF" w:rsidP="002F06CF">
      <w:pPr>
        <w:rPr>
          <w:rFonts w:ascii="Arial" w:hAnsi="Arial" w:cs="Arial"/>
          <w:sz w:val="22"/>
          <w:szCs w:val="22"/>
        </w:rPr>
      </w:pPr>
    </w:p>
    <w:p w:rsidR="002F06CF" w:rsidRPr="00D778B6" w:rsidRDefault="002F06CF" w:rsidP="002F0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47975" cy="638175"/>
            <wp:effectExtent l="0" t="0" r="9525" b="9525"/>
            <wp:docPr id="2" name="Obrázek 2" descr="cj aj kra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aj krat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1" name="Obrázek 1" descr="logo magy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gyst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B6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2F06CF" w:rsidRPr="00D778B6" w:rsidRDefault="002F06CF" w:rsidP="002F06CF">
      <w:pPr>
        <w:rPr>
          <w:rFonts w:ascii="Arial" w:hAnsi="Arial" w:cs="Arial"/>
          <w:sz w:val="22"/>
          <w:szCs w:val="22"/>
        </w:rPr>
      </w:pPr>
    </w:p>
    <w:p w:rsidR="002F06CF" w:rsidRPr="00D778B6" w:rsidRDefault="002F06CF" w:rsidP="002F06CF">
      <w:pPr>
        <w:rPr>
          <w:rFonts w:ascii="Arial" w:hAnsi="Arial" w:cs="Arial"/>
          <w:b/>
          <w:sz w:val="22"/>
          <w:szCs w:val="22"/>
          <w:u w:val="single"/>
        </w:rPr>
      </w:pPr>
    </w:p>
    <w:p w:rsidR="002F06CF" w:rsidRDefault="002F06CF" w:rsidP="002F06CF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E14330" w:rsidRDefault="00E14330" w:rsidP="00E14330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 Česku vzniká originální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foodblog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 cizokrajnými recepty a lidským příběhem</w:t>
      </w:r>
    </w:p>
    <w:p w:rsidR="00E14330" w:rsidRDefault="00E14330" w:rsidP="00E14330">
      <w:pPr>
        <w:suppressAutoHyphens/>
        <w:jc w:val="both"/>
        <w:rPr>
          <w:rFonts w:ascii="Arial" w:hAnsi="Arial" w:cs="Arial"/>
        </w:rPr>
      </w:pPr>
    </w:p>
    <w:p w:rsidR="00E14330" w:rsidRDefault="00E14330" w:rsidP="00E14330">
      <w:pPr>
        <w:suppressAutoHyphens/>
        <w:jc w:val="both"/>
        <w:rPr>
          <w:rFonts w:ascii="Arial" w:hAnsi="Arial" w:cs="Arial"/>
          <w:i/>
          <w:iCs/>
        </w:rPr>
      </w:pPr>
    </w:p>
    <w:p w:rsidR="00E14330" w:rsidRDefault="00E14330" w:rsidP="00E14330">
      <w:pPr>
        <w:suppressAutoHyphens/>
        <w:jc w:val="both"/>
        <w:rPr>
          <w:rFonts w:ascii="Arial" w:hAnsi="Arial" w:cs="Arial"/>
        </w:rPr>
      </w:pPr>
      <w:r w:rsidRPr="005F5F64">
        <w:rPr>
          <w:rFonts w:ascii="Arial" w:hAnsi="Arial" w:cs="Arial"/>
          <w:i/>
          <w:iCs/>
        </w:rPr>
        <w:t xml:space="preserve">Praha, </w:t>
      </w:r>
      <w:r>
        <w:rPr>
          <w:rFonts w:ascii="Arial" w:hAnsi="Arial" w:cs="Arial"/>
          <w:i/>
          <w:iCs/>
        </w:rPr>
        <w:t>29</w:t>
      </w:r>
      <w:bookmarkStart w:id="0" w:name="_GoBack"/>
      <w:bookmarkEnd w:id="0"/>
      <w:r w:rsidRPr="005F5F64">
        <w:rPr>
          <w:rFonts w:ascii="Arial" w:hAnsi="Arial" w:cs="Arial"/>
          <w:i/>
          <w:iCs/>
        </w:rPr>
        <w:t>. ledna 2015</w:t>
      </w:r>
      <w:r>
        <w:rPr>
          <w:rFonts w:ascii="Arial" w:hAnsi="Arial" w:cs="Arial"/>
          <w:i/>
          <w:iCs/>
        </w:rPr>
        <w:t xml:space="preserve"> -</w:t>
      </w:r>
      <w:r>
        <w:rPr>
          <w:rFonts w:ascii="Arial" w:hAnsi="Arial" w:cs="Arial"/>
        </w:rPr>
        <w:t xml:space="preserve"> Nový </w:t>
      </w:r>
      <w:proofErr w:type="spellStart"/>
      <w:r>
        <w:rPr>
          <w:rFonts w:ascii="Arial" w:hAnsi="Arial" w:cs="Arial"/>
        </w:rPr>
        <w:t>foodblog</w:t>
      </w:r>
      <w:proofErr w:type="spellEnd"/>
      <w:r>
        <w:rPr>
          <w:rFonts w:ascii="Arial" w:hAnsi="Arial" w:cs="Arial"/>
        </w:rPr>
        <w:t>, který se zaměřuje na netradiční recepty z různých zemí světa, představuje nejen kulinářské speciality, ale také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příběhy cizinců, z jejichž země pokrmy pochází. Vedle receptů na neobvyklá jídla jako je ghanský vývar od kosti nebo gruzínské </w:t>
      </w:r>
      <w:proofErr w:type="spellStart"/>
      <w:r>
        <w:rPr>
          <w:rFonts w:ascii="Arial" w:hAnsi="Arial" w:cs="Arial"/>
        </w:rPr>
        <w:t>chačapuri</w:t>
      </w:r>
      <w:proofErr w:type="spellEnd"/>
      <w:r>
        <w:rPr>
          <w:rFonts w:ascii="Arial" w:hAnsi="Arial" w:cs="Arial"/>
        </w:rPr>
        <w:t xml:space="preserve"> bude SIMI </w:t>
      </w:r>
      <w:proofErr w:type="spellStart"/>
      <w:r>
        <w:rPr>
          <w:rFonts w:ascii="Arial" w:hAnsi="Arial" w:cs="Arial"/>
        </w:rPr>
        <w:t>foodblog</w:t>
      </w:r>
      <w:proofErr w:type="spellEnd"/>
      <w:r>
        <w:rPr>
          <w:rFonts w:ascii="Arial" w:hAnsi="Arial" w:cs="Arial"/>
        </w:rPr>
        <w:t xml:space="preserve"> přinášet tipy, kde si dát cizokrajnou slavnostní večeři nebo kam vyrazit s kolegy na oběd do etnického bistra. Pro ulehčení přípravy pokrmů bude </w:t>
      </w:r>
      <w:proofErr w:type="spellStart"/>
      <w:r>
        <w:rPr>
          <w:rFonts w:ascii="Arial" w:hAnsi="Arial" w:cs="Arial"/>
        </w:rPr>
        <w:t>foodblog</w:t>
      </w:r>
      <w:proofErr w:type="spellEnd"/>
      <w:r>
        <w:rPr>
          <w:rFonts w:ascii="Arial" w:hAnsi="Arial" w:cs="Arial"/>
        </w:rPr>
        <w:t xml:space="preserve"> také informovat, kde lze sehnat i ty méně dostupné suroviny.</w:t>
      </w:r>
    </w:p>
    <w:p w:rsidR="00E14330" w:rsidRDefault="00E14330" w:rsidP="00E14330">
      <w:pPr>
        <w:suppressAutoHyphens/>
        <w:jc w:val="both"/>
        <w:rPr>
          <w:rFonts w:ascii="Arial" w:hAnsi="Arial" w:cs="Arial"/>
        </w:rPr>
      </w:pPr>
    </w:p>
    <w:p w:rsidR="00E14330" w:rsidRDefault="00E14330" w:rsidP="00E1433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nápadem vytvoření SIMI </w:t>
      </w:r>
      <w:proofErr w:type="spellStart"/>
      <w:r>
        <w:rPr>
          <w:rFonts w:ascii="Arial" w:hAnsi="Arial" w:cs="Arial"/>
        </w:rPr>
        <w:t>foodblogu</w:t>
      </w:r>
      <w:proofErr w:type="spellEnd"/>
      <w:r>
        <w:rPr>
          <w:rFonts w:ascii="Arial" w:hAnsi="Arial" w:cs="Arial"/>
        </w:rPr>
        <w:t xml:space="preserve"> „Recepty s lidským příběhem“ sto</w:t>
      </w:r>
      <w:r>
        <w:rPr>
          <w:rFonts w:ascii="Arial" w:hAnsi="Arial" w:cs="Arial"/>
        </w:rPr>
        <w:t>jí nezisková organizace Sdružení</w:t>
      </w:r>
      <w:r>
        <w:rPr>
          <w:rFonts w:ascii="Arial" w:hAnsi="Arial" w:cs="Arial"/>
        </w:rPr>
        <w:t xml:space="preserve"> pro integraci a migraci (SIMI) </w:t>
      </w:r>
      <w:r w:rsidRPr="005F5F64">
        <w:rPr>
          <w:rFonts w:ascii="Arial" w:hAnsi="Arial" w:cs="Arial"/>
        </w:rPr>
        <w:t>poskytující poradenství a další služby pro cizince usazené v České republice již přes 20 let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i/>
          <w:iCs/>
        </w:rPr>
        <w:t xml:space="preserve">Na SIMI </w:t>
      </w:r>
      <w:proofErr w:type="spellStart"/>
      <w:r>
        <w:rPr>
          <w:rFonts w:ascii="Arial" w:hAnsi="Arial" w:cs="Arial"/>
          <w:i/>
          <w:iCs/>
        </w:rPr>
        <w:t>foodblogu</w:t>
      </w:r>
      <w:proofErr w:type="spellEnd"/>
      <w:r>
        <w:rPr>
          <w:rFonts w:ascii="Arial" w:hAnsi="Arial" w:cs="Arial"/>
          <w:i/>
          <w:iCs/>
        </w:rPr>
        <w:t xml:space="preserve"> nabízíme alternativu k tradiční české kuchyni v podobě svíčkových omáček a hovězích gulášů. Zároveň jsme vytvořili prostor pro sdílení receptů z různých koutů světa. Rádi bychom naše čtenáře inspirovali nejen kulinářskými tipy, ale také k poznávání kultur, které se k jednotlivým pokrmům vážou. Součástí receptů jsou proto i příběhy cizinců, kteří pokrmy připravují – dozvíte se, jak se do Česka dostali a jak se jim u nás žije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 xml:space="preserve">” </w:t>
      </w:r>
      <w:r>
        <w:rPr>
          <w:rFonts w:ascii="Arial" w:hAnsi="Arial" w:cs="Arial"/>
        </w:rPr>
        <w:t>vysvětluje koordinátorka projektu Eva Čech Valentová z organizace SIMI.</w:t>
      </w:r>
      <w:r>
        <w:rPr>
          <w:rFonts w:ascii="Arial" w:hAnsi="Arial" w:cs="Arial"/>
          <w:b/>
          <w:bCs/>
        </w:rPr>
        <w:t xml:space="preserve"> </w:t>
      </w:r>
    </w:p>
    <w:p w:rsidR="00E14330" w:rsidRDefault="00E14330" w:rsidP="00E14330">
      <w:pPr>
        <w:jc w:val="both"/>
        <w:rPr>
          <w:rFonts w:ascii="Arial" w:hAnsi="Arial" w:cs="Arial"/>
          <w:b/>
          <w:bCs/>
        </w:rPr>
      </w:pPr>
    </w:p>
    <w:p w:rsidR="00E14330" w:rsidRDefault="00E14330" w:rsidP="00E1433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Multikulturní večery pro veřejnost</w:t>
      </w:r>
    </w:p>
    <w:p w:rsidR="00E14330" w:rsidRDefault="00E14330" w:rsidP="00E14330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všechny, kdo se chtějí dozvědět více o zemích, ze kterých lahodné speciality na SIMI </w:t>
      </w:r>
      <w:proofErr w:type="spellStart"/>
      <w:r>
        <w:rPr>
          <w:rFonts w:ascii="Arial" w:hAnsi="Arial" w:cs="Arial"/>
        </w:rPr>
        <w:t>foodblogu</w:t>
      </w:r>
      <w:proofErr w:type="spellEnd"/>
      <w:r>
        <w:rPr>
          <w:rFonts w:ascii="Arial" w:hAnsi="Arial" w:cs="Arial"/>
        </w:rPr>
        <w:t xml:space="preserve"> pochází, najdou na jeho stránkách pravidelné pozvánky na multikulturní večery v Praze a ve Středočeském kraji.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 večerech, které organizace SIMI pořádá ve spolupráci s migranty, může široká veřejnost blíže poznat historii, kulturu a současnou situaci v mnoha známých i exotických zemích. Návštěvníci multikulturních večerů mají také možnost se seznámit s autory etnických specialit a na místě některé z nich i ochutnat. Po večerech o Kurdistánu a Kongu jsou v roce 2015 v plánu večery na téma Írán, Mongolsko, Srbsko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Ukrajina a o dalších zemích, ze kterých do Česka cizinci nejčastěji přichází. Večery provází sami migranti, kteří představí svou zemi a s hosty se podělí o své zkušenosti s životem v Česku.</w:t>
      </w:r>
      <w:r>
        <w:rPr>
          <w:rFonts w:ascii="Arial" w:hAnsi="Arial" w:cs="Arial"/>
          <w:i/>
          <w:iCs/>
        </w:rPr>
        <w:t xml:space="preserve"> „Jelikož jídlo je důležitou součástí kultury a tím, co lidi spojuje, budou na každém večeru k ochutnání tradiční speciality vybrané země. Při odchodu návštěvníci dostanou sběratelské karty s recepty, které si mohou také najít na našem </w:t>
      </w:r>
      <w:proofErr w:type="spellStart"/>
      <w:r>
        <w:rPr>
          <w:rFonts w:ascii="Arial" w:hAnsi="Arial" w:cs="Arial"/>
          <w:i/>
          <w:iCs/>
        </w:rPr>
        <w:t>foodblogu</w:t>
      </w:r>
      <w:proofErr w:type="spellEnd"/>
      <w:r>
        <w:rPr>
          <w:rFonts w:ascii="Arial" w:hAnsi="Arial" w:cs="Arial"/>
        </w:rPr>
        <w:t xml:space="preserve">,“ dodává manažerka PR organizace SIMI Kateřina </w:t>
      </w:r>
      <w:proofErr w:type="spellStart"/>
      <w:r>
        <w:rPr>
          <w:rFonts w:ascii="Arial" w:hAnsi="Arial" w:cs="Arial"/>
        </w:rPr>
        <w:t>Dederová</w:t>
      </w:r>
      <w:proofErr w:type="spellEnd"/>
      <w:r>
        <w:rPr>
          <w:rFonts w:ascii="Arial" w:hAnsi="Arial" w:cs="Arial"/>
        </w:rPr>
        <w:t>.</w:t>
      </w:r>
    </w:p>
    <w:p w:rsidR="00E14330" w:rsidRDefault="00E14330" w:rsidP="00E14330">
      <w:pPr>
        <w:spacing w:before="100" w:after="100"/>
        <w:jc w:val="both"/>
        <w:rPr>
          <w:rFonts w:ascii="Arial" w:hAnsi="Arial" w:cs="Arial"/>
          <w:b/>
          <w:bCs/>
        </w:rPr>
      </w:pPr>
    </w:p>
    <w:p w:rsidR="00E14330" w:rsidRDefault="00E14330" w:rsidP="00E14330">
      <w:pPr>
        <w:spacing w:before="100" w:after="100"/>
        <w:jc w:val="both"/>
        <w:rPr>
          <w:rFonts w:ascii="Arial" w:hAnsi="Arial" w:cs="Arial"/>
          <w:b/>
          <w:bCs/>
        </w:rPr>
      </w:pPr>
    </w:p>
    <w:p w:rsidR="00E14330" w:rsidRDefault="00E14330" w:rsidP="00E14330">
      <w:pPr>
        <w:spacing w:before="100" w:after="100"/>
        <w:jc w:val="both"/>
        <w:rPr>
          <w:rFonts w:ascii="Arial" w:hAnsi="Arial" w:cs="Arial"/>
          <w:b/>
          <w:bCs/>
        </w:rPr>
      </w:pPr>
    </w:p>
    <w:p w:rsidR="00E14330" w:rsidRDefault="00E14330" w:rsidP="00E14330">
      <w:pPr>
        <w:spacing w:before="100" w:after="100"/>
        <w:jc w:val="both"/>
        <w:rPr>
          <w:rFonts w:ascii="Arial" w:hAnsi="Arial" w:cs="Arial"/>
          <w:b/>
          <w:bCs/>
        </w:rPr>
      </w:pPr>
    </w:p>
    <w:p w:rsidR="00E14330" w:rsidRDefault="00E14330" w:rsidP="00E14330">
      <w:pPr>
        <w:spacing w:before="100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Sdružení pro integraci a migraci (SIMI)</w:t>
      </w:r>
    </w:p>
    <w:p w:rsidR="00E14330" w:rsidRDefault="00E14330" w:rsidP="00E14330">
      <w:p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SIMI </w:t>
      </w:r>
      <w:proofErr w:type="spellStart"/>
      <w:r>
        <w:rPr>
          <w:rFonts w:ascii="Arial" w:hAnsi="Arial" w:cs="Arial"/>
        </w:rPr>
        <w:t>Foodblog</w:t>
      </w:r>
      <w:proofErr w:type="spellEnd"/>
      <w:r>
        <w:rPr>
          <w:rFonts w:ascii="Arial" w:hAnsi="Arial" w:cs="Arial"/>
        </w:rPr>
        <w:t xml:space="preserve"> připravuje Sdružení pro integraci a migraci (SIMI) - nezisková organizace, která pomocí všestranného poradenství podporuje cizince během jejich pobytu v ČR. K hlavním aktivitám SIMI patří:</w:t>
      </w:r>
    </w:p>
    <w:p w:rsidR="00E14330" w:rsidRDefault="00E14330" w:rsidP="00E1433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bezplatné právní, sociální a psychosociální poradenství cizincům</w:t>
      </w:r>
    </w:p>
    <w:p w:rsidR="00E14330" w:rsidRDefault="00E14330" w:rsidP="00E1433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působení na veřejnost s cílem rozvíjet toleranci, potírat xenofobii a rasismus</w:t>
      </w:r>
    </w:p>
    <w:p w:rsidR="00E14330" w:rsidRDefault="00E14330" w:rsidP="00E14330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advokační</w:t>
      </w:r>
      <w:proofErr w:type="spellEnd"/>
      <w:r>
        <w:rPr>
          <w:rFonts w:ascii="Arial" w:hAnsi="Arial" w:cs="Arial"/>
        </w:rPr>
        <w:t xml:space="preserve"> činnost - ovlivňování legislativy v oblasti azylu, migrace a integrace cizinců</w:t>
      </w:r>
    </w:p>
    <w:p w:rsidR="00E14330" w:rsidRDefault="00E14330" w:rsidP="00E1433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Více o projektech organizace SIMI najdete na webových stránkách </w:t>
      </w:r>
      <w:hyperlink r:id="rId9">
        <w:r>
          <w:rPr>
            <w:rFonts w:ascii="Arial" w:hAnsi="Arial" w:cs="Arial"/>
            <w:color w:val="0000FF"/>
            <w:u w:val="single"/>
          </w:rPr>
          <w:t>migrace.com</w:t>
        </w:r>
      </w:hyperlink>
      <w:r>
        <w:rPr>
          <w:rFonts w:ascii="Arial" w:hAnsi="Arial" w:cs="Arial"/>
          <w:b/>
          <w:bCs/>
        </w:rPr>
        <w:t>.</w:t>
      </w:r>
    </w:p>
    <w:p w:rsidR="00E14330" w:rsidRDefault="00E14330" w:rsidP="00E14330">
      <w:pPr>
        <w:rPr>
          <w:rFonts w:ascii="Arial" w:hAnsi="Arial" w:cs="Arial"/>
          <w:b/>
          <w:bCs/>
        </w:rPr>
      </w:pPr>
    </w:p>
    <w:p w:rsidR="00E14330" w:rsidRPr="00590A08" w:rsidRDefault="00E14330" w:rsidP="00E14330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590A08">
        <w:rPr>
          <w:rFonts w:ascii="Arial" w:hAnsi="Arial" w:cs="Arial"/>
          <w:bCs/>
          <w:i/>
          <w:sz w:val="22"/>
          <w:szCs w:val="22"/>
        </w:rPr>
        <w:t>Foodblog</w:t>
      </w:r>
      <w:proofErr w:type="spellEnd"/>
      <w:r w:rsidRPr="00590A08">
        <w:rPr>
          <w:rFonts w:ascii="Arial" w:hAnsi="Arial" w:cs="Arial"/>
          <w:bCs/>
          <w:i/>
          <w:sz w:val="22"/>
          <w:szCs w:val="22"/>
        </w:rPr>
        <w:t xml:space="preserve"> vznikl díky finanční podpoře Magistrátu hl. m. Prahy v rámci projektu Dejme šanci (i)migrantům II. Multikulturní večery jsou realizovány z podpory </w:t>
      </w:r>
      <w:r w:rsidRPr="00590A08">
        <w:rPr>
          <w:rStyle w:val="Siln"/>
          <w:rFonts w:ascii="Arial" w:hAnsi="Arial" w:cs="Arial"/>
          <w:b w:val="0"/>
          <w:i/>
          <w:sz w:val="22"/>
          <w:szCs w:val="22"/>
        </w:rPr>
        <w:t>grantu z Islandu, Lichtenštejnska a Norska v rámci EHP fondů</w:t>
      </w:r>
      <w:r w:rsidRPr="00590A08">
        <w:rPr>
          <w:rFonts w:ascii="Arial" w:hAnsi="Arial" w:cs="Arial"/>
          <w:bCs/>
          <w:i/>
          <w:sz w:val="22"/>
          <w:szCs w:val="22"/>
        </w:rPr>
        <w:t xml:space="preserve"> projektu </w:t>
      </w:r>
      <w:proofErr w:type="spellStart"/>
      <w:r w:rsidRPr="00590A08">
        <w:rPr>
          <w:rFonts w:ascii="Arial" w:hAnsi="Arial" w:cs="Arial"/>
          <w:bCs/>
          <w:i/>
          <w:sz w:val="22"/>
          <w:szCs w:val="22"/>
        </w:rPr>
        <w:t>Crossing</w:t>
      </w:r>
      <w:proofErr w:type="spellEnd"/>
      <w:r w:rsidRPr="00590A0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590A08">
        <w:rPr>
          <w:rFonts w:ascii="Arial" w:hAnsi="Arial" w:cs="Arial"/>
          <w:bCs/>
          <w:i/>
          <w:sz w:val="22"/>
          <w:szCs w:val="22"/>
        </w:rPr>
        <w:t>borders</w:t>
      </w:r>
      <w:proofErr w:type="spellEnd"/>
      <w:r w:rsidRPr="00590A08">
        <w:rPr>
          <w:rFonts w:ascii="Arial" w:hAnsi="Arial" w:cs="Arial"/>
          <w:bCs/>
          <w:i/>
          <w:sz w:val="22"/>
          <w:szCs w:val="22"/>
        </w:rPr>
        <w:t>.</w:t>
      </w:r>
    </w:p>
    <w:p w:rsidR="00E14330" w:rsidRPr="00590A08" w:rsidRDefault="00E14330" w:rsidP="00E14330">
      <w:pPr>
        <w:jc w:val="both"/>
        <w:rPr>
          <w:rFonts w:ascii="Arial" w:hAnsi="Arial" w:cs="Arial"/>
          <w:u w:val="single"/>
        </w:rPr>
      </w:pPr>
    </w:p>
    <w:p w:rsidR="00E14330" w:rsidRDefault="00E14330" w:rsidP="00E14330">
      <w:pPr>
        <w:jc w:val="both"/>
        <w:rPr>
          <w:rFonts w:ascii="Arial" w:hAnsi="Arial" w:cs="Arial"/>
          <w:u w:val="single"/>
        </w:rPr>
      </w:pPr>
    </w:p>
    <w:p w:rsidR="00E14330" w:rsidRDefault="00E14330" w:rsidP="00E1433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Kontakt pro média</w:t>
      </w:r>
      <w:r>
        <w:rPr>
          <w:rFonts w:ascii="Arial" w:hAnsi="Arial" w:cs="Arial"/>
        </w:rPr>
        <w:t>:</w:t>
      </w:r>
    </w:p>
    <w:p w:rsidR="00E14330" w:rsidRDefault="00E14330" w:rsidP="00E14330">
      <w:pPr>
        <w:rPr>
          <w:rFonts w:ascii="Arial" w:hAnsi="Arial" w:cs="Arial"/>
          <w:b/>
          <w:bCs/>
        </w:rPr>
      </w:pPr>
    </w:p>
    <w:p w:rsidR="00E14330" w:rsidRDefault="00E14330" w:rsidP="00E143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Kateřina </w:t>
      </w:r>
      <w:proofErr w:type="spellStart"/>
      <w:r>
        <w:rPr>
          <w:rFonts w:ascii="Arial" w:hAnsi="Arial" w:cs="Arial"/>
          <w:b/>
          <w:bCs/>
        </w:rPr>
        <w:t>Dederová</w:t>
      </w:r>
      <w:proofErr w:type="spellEnd"/>
    </w:p>
    <w:p w:rsidR="00E14330" w:rsidRDefault="00E14330" w:rsidP="00E143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Manažerka PR </w:t>
      </w:r>
    </w:p>
    <w:p w:rsidR="00E14330" w:rsidRDefault="00E14330" w:rsidP="00E14330">
      <w:pPr>
        <w:rPr>
          <w:rFonts w:ascii="Arial" w:hAnsi="Arial" w:cs="Arial"/>
        </w:rPr>
      </w:pPr>
      <w:r>
        <w:rPr>
          <w:rFonts w:ascii="Arial" w:hAnsi="Arial" w:cs="Arial"/>
        </w:rPr>
        <w:t>Sdružení pro integraci a migraci</w:t>
      </w:r>
    </w:p>
    <w:p w:rsidR="00E14330" w:rsidRDefault="00E14330" w:rsidP="00E14330">
      <w:pPr>
        <w:rPr>
          <w:rFonts w:ascii="Arial" w:hAnsi="Arial" w:cs="Arial"/>
        </w:rPr>
      </w:pPr>
      <w:r>
        <w:rPr>
          <w:rFonts w:ascii="Arial" w:hAnsi="Arial" w:cs="Arial"/>
        </w:rPr>
        <w:t>Tel. +420/ 603 839 076</w:t>
      </w:r>
    </w:p>
    <w:p w:rsidR="00E14330" w:rsidRDefault="00E14330" w:rsidP="00E143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>
        <w:r>
          <w:rPr>
            <w:rFonts w:ascii="Arial" w:hAnsi="Arial" w:cs="Arial"/>
            <w:color w:val="0000FF"/>
            <w:u w:val="single"/>
          </w:rPr>
          <w:t>dederova@refug.cz</w:t>
        </w:r>
      </w:hyperlink>
    </w:p>
    <w:p w:rsidR="00CC3865" w:rsidRDefault="00CC3865" w:rsidP="002F06CF">
      <w:pPr>
        <w:spacing w:before="100" w:after="100"/>
        <w:jc w:val="both"/>
        <w:rPr>
          <w:rFonts w:ascii="Arial" w:hAnsi="Arial" w:cs="Arial"/>
          <w:b/>
          <w:bCs/>
        </w:rPr>
      </w:pPr>
    </w:p>
    <w:p w:rsidR="00CC3865" w:rsidRDefault="00CC3865" w:rsidP="002F06CF">
      <w:pPr>
        <w:spacing w:before="100" w:after="100"/>
        <w:jc w:val="both"/>
        <w:rPr>
          <w:rFonts w:ascii="Arial" w:hAnsi="Arial" w:cs="Arial"/>
          <w:b/>
          <w:bCs/>
        </w:rPr>
      </w:pPr>
    </w:p>
    <w:p w:rsidR="002F06CF" w:rsidRPr="004C52CD" w:rsidRDefault="002F06CF" w:rsidP="002F06CF"/>
    <w:p w:rsidR="00823797" w:rsidRDefault="00823797"/>
    <w:sectPr w:rsidR="00823797" w:rsidSect="002729C6">
      <w:headerReference w:type="default" r:id="rId11"/>
      <w:footerReference w:type="default" r:id="rId12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34" w:rsidRDefault="003A583F">
      <w:r>
        <w:separator/>
      </w:r>
    </w:p>
  </w:endnote>
  <w:endnote w:type="continuationSeparator" w:id="0">
    <w:p w:rsidR="00420334" w:rsidRDefault="003A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Pr="00C3418A" w:rsidRDefault="00BD13C6" w:rsidP="002729C6">
    <w:pPr>
      <w:pStyle w:val="Zpat"/>
      <w:rPr>
        <w:rFonts w:ascii="Calibri" w:hAnsi="Calibri"/>
        <w:b/>
        <w:i/>
      </w:rPr>
    </w:pPr>
    <w:r w:rsidRPr="00C3418A">
      <w:rPr>
        <w:rStyle w:val="Siln"/>
        <w:rFonts w:ascii="Calibri" w:hAnsi="Calibri" w:cs="Arial"/>
        <w:i/>
        <w:sz w:val="18"/>
        <w:szCs w:val="18"/>
      </w:rPr>
      <w:t>Dokument vznikl v rámci projektu "</w:t>
    </w:r>
    <w:proofErr w:type="spellStart"/>
    <w:r w:rsidRPr="00C3418A">
      <w:rPr>
        <w:rStyle w:val="Siln"/>
        <w:rFonts w:ascii="Calibri" w:hAnsi="Calibri" w:cs="Arial"/>
        <w:i/>
        <w:sz w:val="18"/>
        <w:szCs w:val="18"/>
      </w:rPr>
      <w:t>Crossing</w:t>
    </w:r>
    <w:proofErr w:type="spellEnd"/>
    <w:r w:rsidRPr="00C3418A"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 w:rsidRPr="00C3418A">
      <w:rPr>
        <w:rStyle w:val="Siln"/>
        <w:rFonts w:ascii="Calibri" w:hAnsi="Calibri" w:cs="Arial"/>
        <w:i/>
        <w:sz w:val="18"/>
        <w:szCs w:val="18"/>
      </w:rPr>
      <w:t>borders</w:t>
    </w:r>
    <w:proofErr w:type="spellEnd"/>
    <w:r w:rsidRPr="00C3418A">
      <w:rPr>
        <w:rStyle w:val="Siln"/>
        <w:rFonts w:ascii="Calibri" w:hAnsi="Calibri" w:cs="Arial"/>
        <w:i/>
        <w:sz w:val="18"/>
        <w:szCs w:val="18"/>
      </w:rPr>
      <w:t>"</w:t>
    </w:r>
    <w:r>
      <w:rPr>
        <w:rStyle w:val="Siln"/>
        <w:rFonts w:ascii="Calibri" w:hAnsi="Calibri" w:cs="Arial"/>
        <w:i/>
        <w:sz w:val="18"/>
        <w:szCs w:val="18"/>
      </w:rPr>
      <w:t xml:space="preserve"> a „Dejme šanci (i)migrantům II“</w:t>
    </w:r>
    <w:r w:rsidRPr="00C3418A">
      <w:rPr>
        <w:rStyle w:val="Siln"/>
        <w:rFonts w:ascii="Calibri" w:hAnsi="Calibri" w:cs="Arial"/>
        <w:i/>
        <w:sz w:val="18"/>
        <w:szCs w:val="18"/>
      </w:rPr>
      <w:t>, který realizuje Sdružení pro integraci a migraci. Projekt</w:t>
    </w:r>
    <w:r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>
      <w:rPr>
        <w:rStyle w:val="Siln"/>
        <w:rFonts w:ascii="Calibri" w:hAnsi="Calibri" w:cs="Arial"/>
        <w:i/>
        <w:sz w:val="18"/>
        <w:szCs w:val="18"/>
      </w:rPr>
      <w:t>Crossing</w:t>
    </w:r>
    <w:proofErr w:type="spellEnd"/>
    <w:r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>
      <w:rPr>
        <w:rStyle w:val="Siln"/>
        <w:rFonts w:ascii="Calibri" w:hAnsi="Calibri" w:cs="Arial"/>
        <w:i/>
        <w:sz w:val="18"/>
        <w:szCs w:val="18"/>
      </w:rPr>
      <w:t>borders</w:t>
    </w:r>
    <w:proofErr w:type="spellEnd"/>
    <w:r>
      <w:rPr>
        <w:rStyle w:val="Siln"/>
        <w:rFonts w:ascii="Calibri" w:hAnsi="Calibri" w:cs="Arial"/>
        <w:i/>
        <w:sz w:val="18"/>
        <w:szCs w:val="18"/>
      </w:rPr>
      <w:t xml:space="preserve"> </w:t>
    </w:r>
    <w:r w:rsidRPr="00C3418A">
      <w:rPr>
        <w:rStyle w:val="Siln"/>
        <w:rFonts w:ascii="Calibri" w:hAnsi="Calibri" w:cs="Arial"/>
        <w:i/>
        <w:sz w:val="18"/>
        <w:szCs w:val="18"/>
      </w:rPr>
      <w:t xml:space="preserve"> je podpořen grantem z Islandu, Lichtenšt</w:t>
    </w:r>
    <w:r>
      <w:rPr>
        <w:rStyle w:val="Siln"/>
        <w:rFonts w:ascii="Calibri" w:hAnsi="Calibri" w:cs="Arial"/>
        <w:i/>
        <w:sz w:val="18"/>
        <w:szCs w:val="18"/>
      </w:rPr>
      <w:t>e</w:t>
    </w:r>
    <w:r w:rsidRPr="00C3418A">
      <w:rPr>
        <w:rStyle w:val="Siln"/>
        <w:rFonts w:ascii="Calibri" w:hAnsi="Calibri" w:cs="Arial"/>
        <w:i/>
        <w:sz w:val="18"/>
        <w:szCs w:val="18"/>
      </w:rPr>
      <w:t>jnska a Norska v rámci EHP fondů.</w:t>
    </w:r>
    <w:r>
      <w:rPr>
        <w:rStyle w:val="Siln"/>
        <w:rFonts w:ascii="Calibri" w:hAnsi="Calibri" w:cs="Arial"/>
        <w:i/>
        <w:sz w:val="18"/>
        <w:szCs w:val="18"/>
      </w:rPr>
      <w:t xml:space="preserve"> Projekt Dejme šanci imigrantům II je podpořen Magistrátem </w:t>
    </w:r>
    <w:proofErr w:type="spellStart"/>
    <w:proofErr w:type="gramStart"/>
    <w:r>
      <w:rPr>
        <w:rStyle w:val="Siln"/>
        <w:rFonts w:ascii="Calibri" w:hAnsi="Calibri" w:cs="Arial"/>
        <w:i/>
        <w:sz w:val="18"/>
        <w:szCs w:val="18"/>
      </w:rPr>
      <w:t>hl.m</w:t>
    </w:r>
    <w:proofErr w:type="spellEnd"/>
    <w:r>
      <w:rPr>
        <w:rStyle w:val="Siln"/>
        <w:rFonts w:ascii="Calibri" w:hAnsi="Calibri" w:cs="Arial"/>
        <w:i/>
        <w:sz w:val="18"/>
        <w:szCs w:val="18"/>
      </w:rPr>
      <w:t>.</w:t>
    </w:r>
    <w:proofErr w:type="gramEnd"/>
    <w:r>
      <w:rPr>
        <w:rStyle w:val="Siln"/>
        <w:rFonts w:ascii="Calibri" w:hAnsi="Calibri" w:cs="Arial"/>
        <w:i/>
        <w:sz w:val="18"/>
        <w:szCs w:val="18"/>
      </w:rPr>
      <w:t xml:space="preserve"> Prahy.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34" w:rsidRDefault="003A583F">
      <w:r>
        <w:separator/>
      </w:r>
    </w:p>
  </w:footnote>
  <w:footnote w:type="continuationSeparator" w:id="0">
    <w:p w:rsidR="00420334" w:rsidRDefault="003A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2F06CF">
    <w:pPr>
      <w:pStyle w:val="Zhlav"/>
    </w:pPr>
    <w:r>
      <w:rPr>
        <w:noProof/>
      </w:rPr>
      <w:drawing>
        <wp:inline distT="0" distB="0" distL="0" distR="0">
          <wp:extent cx="5943600" cy="676275"/>
          <wp:effectExtent l="0" t="0" r="0" b="9525"/>
          <wp:docPr id="3" name="Obrázek 3" descr="loga-fondnno-nros-partnestvi-eeagrants-mal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-fondnno-nros-partnestvi-eeagrants-mal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7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CF"/>
    <w:rsid w:val="002F06CF"/>
    <w:rsid w:val="003A583F"/>
    <w:rsid w:val="00420334"/>
    <w:rsid w:val="00590A08"/>
    <w:rsid w:val="00823797"/>
    <w:rsid w:val="00BD13C6"/>
    <w:rsid w:val="00C07B3F"/>
    <w:rsid w:val="00CC3865"/>
    <w:rsid w:val="00E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5F8B-3B4C-4AFD-9AED-36A419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06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0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F06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0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F06CF"/>
    <w:rPr>
      <w:b/>
      <w:bCs/>
    </w:rPr>
  </w:style>
  <w:style w:type="character" w:styleId="Hypertextovodkaz">
    <w:name w:val="Hyperlink"/>
    <w:rsid w:val="002F06C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1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derova@refug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Dederova</dc:creator>
  <cp:keywords/>
  <dc:description/>
  <cp:lastModifiedBy>Katerina Dederova</cp:lastModifiedBy>
  <cp:revision>3</cp:revision>
  <dcterms:created xsi:type="dcterms:W3CDTF">2015-01-29T10:43:00Z</dcterms:created>
  <dcterms:modified xsi:type="dcterms:W3CDTF">2015-01-29T10:45:00Z</dcterms:modified>
</cp:coreProperties>
</file>